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F2" w:rsidRDefault="006720F2" w:rsidP="006720F2">
      <w:pPr>
        <w:rPr>
          <w:rFonts w:ascii="仿宋_GB2312" w:eastAsia="仿宋_GB2312" w:hAnsiTheme="majorEastAsia"/>
          <w:sz w:val="32"/>
          <w:szCs w:val="32"/>
        </w:rPr>
      </w:pPr>
      <w:r w:rsidRPr="006720F2">
        <w:rPr>
          <w:rFonts w:ascii="仿宋_GB2312" w:eastAsia="仿宋_GB2312" w:hAnsiTheme="majorEastAsia" w:hint="eastAsia"/>
          <w:sz w:val="32"/>
          <w:szCs w:val="32"/>
        </w:rPr>
        <w:t>附件3:</w:t>
      </w:r>
    </w:p>
    <w:p w:rsidR="00261406" w:rsidRDefault="00261406" w:rsidP="006720F2">
      <w:pPr>
        <w:rPr>
          <w:rFonts w:ascii="仿宋_GB2312" w:eastAsia="仿宋_GB2312" w:hAnsiTheme="majorEastAsia"/>
          <w:sz w:val="32"/>
          <w:szCs w:val="32"/>
        </w:rPr>
      </w:pPr>
    </w:p>
    <w:p w:rsidR="00D97CDB" w:rsidRPr="00D97CDB" w:rsidRDefault="00D97CDB" w:rsidP="00D97CDB">
      <w:pPr>
        <w:spacing w:line="760" w:lineRule="exact"/>
        <w:jc w:val="center"/>
        <w:rPr>
          <w:b/>
          <w:sz w:val="52"/>
          <w:szCs w:val="52"/>
        </w:rPr>
      </w:pPr>
      <w:r w:rsidRPr="00D97CDB">
        <w:rPr>
          <w:rFonts w:hint="eastAsia"/>
          <w:b/>
          <w:sz w:val="52"/>
          <w:szCs w:val="52"/>
        </w:rPr>
        <w:t>安徽省</w:t>
      </w:r>
      <w:r w:rsidRPr="00D97CDB">
        <w:rPr>
          <w:b/>
          <w:sz w:val="52"/>
          <w:szCs w:val="52"/>
        </w:rPr>
        <w:t>------</w:t>
      </w:r>
      <w:r w:rsidRPr="00D97CDB">
        <w:rPr>
          <w:rFonts w:hint="eastAsia"/>
          <w:b/>
          <w:sz w:val="52"/>
          <w:szCs w:val="52"/>
        </w:rPr>
        <w:t>县（区）</w:t>
      </w:r>
      <w:r w:rsidRPr="00D97CDB">
        <w:rPr>
          <w:b/>
          <w:sz w:val="52"/>
          <w:szCs w:val="52"/>
        </w:rPr>
        <w:t xml:space="preserve">------  </w:t>
      </w:r>
      <w:r w:rsidRPr="00D97CDB">
        <w:rPr>
          <w:rFonts w:hint="eastAsia"/>
          <w:b/>
          <w:sz w:val="52"/>
          <w:szCs w:val="52"/>
        </w:rPr>
        <w:t>乡（镇）</w:t>
      </w:r>
    </w:p>
    <w:p w:rsidR="00D97CDB" w:rsidRDefault="00D97CDB" w:rsidP="00D97CDB">
      <w:pPr>
        <w:spacing w:line="980" w:lineRule="exact"/>
        <w:jc w:val="center"/>
        <w:rPr>
          <w:sz w:val="84"/>
          <w:szCs w:val="84"/>
        </w:rPr>
      </w:pPr>
    </w:p>
    <w:p w:rsidR="00D97CDB" w:rsidRPr="00F0678E" w:rsidRDefault="00D97CDB" w:rsidP="00D97CDB">
      <w:pPr>
        <w:spacing w:line="980" w:lineRule="exact"/>
        <w:jc w:val="center"/>
        <w:rPr>
          <w:b/>
          <w:sz w:val="72"/>
          <w:szCs w:val="72"/>
        </w:rPr>
      </w:pPr>
      <w:r w:rsidRPr="00F0678E">
        <w:rPr>
          <w:rFonts w:hint="eastAsia"/>
          <w:b/>
          <w:sz w:val="72"/>
          <w:szCs w:val="72"/>
        </w:rPr>
        <w:t>设施农</w:t>
      </w:r>
      <w:r w:rsidR="00F0678E">
        <w:rPr>
          <w:rFonts w:hint="eastAsia"/>
          <w:b/>
          <w:sz w:val="72"/>
          <w:szCs w:val="72"/>
        </w:rPr>
        <w:t>业</w:t>
      </w:r>
      <w:r w:rsidRPr="00F0678E">
        <w:rPr>
          <w:rFonts w:hint="eastAsia"/>
          <w:b/>
          <w:sz w:val="72"/>
          <w:szCs w:val="72"/>
        </w:rPr>
        <w:t>用地备</w:t>
      </w:r>
      <w:r w:rsidR="00F0678E" w:rsidRPr="00F0678E">
        <w:rPr>
          <w:rFonts w:hint="eastAsia"/>
          <w:b/>
          <w:sz w:val="72"/>
          <w:szCs w:val="72"/>
        </w:rPr>
        <w:t>案申</w:t>
      </w:r>
      <w:r w:rsidRPr="00F0678E">
        <w:rPr>
          <w:rFonts w:hint="eastAsia"/>
          <w:b/>
          <w:sz w:val="72"/>
          <w:szCs w:val="72"/>
        </w:rPr>
        <w:t>报表</w:t>
      </w:r>
    </w:p>
    <w:p w:rsidR="00D97CDB" w:rsidRPr="003224E5" w:rsidRDefault="003224E5" w:rsidP="003224E5">
      <w:pPr>
        <w:spacing w:line="980" w:lineRule="exact"/>
        <w:jc w:val="center"/>
        <w:rPr>
          <w:sz w:val="36"/>
          <w:szCs w:val="36"/>
        </w:rPr>
      </w:pPr>
      <w:r w:rsidRPr="003224E5">
        <w:rPr>
          <w:rFonts w:ascii="仿宋_GB2312" w:eastAsia="仿宋_GB2312" w:hAnsiTheme="majorEastAsia" w:hint="eastAsia"/>
          <w:sz w:val="36"/>
          <w:szCs w:val="36"/>
        </w:rPr>
        <w:t>（参考模版）</w:t>
      </w:r>
    </w:p>
    <w:p w:rsidR="00D97CDB" w:rsidRDefault="00D97CDB" w:rsidP="00D97CDB">
      <w:pPr>
        <w:spacing w:line="760" w:lineRule="exact"/>
      </w:pPr>
    </w:p>
    <w:p w:rsidR="00D97CDB" w:rsidRDefault="00D97CDB" w:rsidP="00D97CDB">
      <w:pPr>
        <w:spacing w:line="760" w:lineRule="exact"/>
      </w:pPr>
    </w:p>
    <w:p w:rsidR="00D97CDB" w:rsidRDefault="00D97CDB" w:rsidP="00D97CDB">
      <w:pPr>
        <w:spacing w:line="760" w:lineRule="exact"/>
      </w:pPr>
    </w:p>
    <w:p w:rsidR="00FC39B2" w:rsidRDefault="00FC39B2" w:rsidP="00D97CDB">
      <w:pPr>
        <w:spacing w:line="760" w:lineRule="exact"/>
      </w:pPr>
    </w:p>
    <w:p w:rsidR="00234973" w:rsidRDefault="00234973" w:rsidP="00D97CDB">
      <w:pPr>
        <w:spacing w:line="760" w:lineRule="exact"/>
      </w:pPr>
    </w:p>
    <w:p w:rsidR="00234973" w:rsidRPr="00234973" w:rsidRDefault="00234973" w:rsidP="00D97CDB">
      <w:pPr>
        <w:spacing w:line="760" w:lineRule="exact"/>
      </w:pPr>
    </w:p>
    <w:p w:rsidR="00D97CDB" w:rsidRPr="00FC39B2" w:rsidRDefault="00D97CDB" w:rsidP="003C63D2">
      <w:pPr>
        <w:spacing w:line="960" w:lineRule="exact"/>
        <w:rPr>
          <w:rFonts w:ascii="仿宋_GB2312" w:eastAsia="仿宋_GB2312"/>
          <w:sz w:val="44"/>
          <w:szCs w:val="44"/>
        </w:rPr>
      </w:pPr>
      <w:r w:rsidRPr="00FC39B2">
        <w:rPr>
          <w:rFonts w:ascii="仿宋_GB2312" w:eastAsia="仿宋_GB2312" w:hint="eastAsia"/>
          <w:sz w:val="44"/>
          <w:szCs w:val="44"/>
        </w:rPr>
        <w:t>项目名称：</w:t>
      </w:r>
    </w:p>
    <w:p w:rsidR="00D97CDB" w:rsidRPr="00FC39B2" w:rsidRDefault="00D97CDB" w:rsidP="003C63D2">
      <w:pPr>
        <w:spacing w:line="960" w:lineRule="exact"/>
        <w:rPr>
          <w:rFonts w:ascii="仿宋_GB2312" w:eastAsia="仿宋_GB2312"/>
          <w:sz w:val="44"/>
          <w:szCs w:val="44"/>
        </w:rPr>
      </w:pPr>
      <w:r w:rsidRPr="00FC39B2">
        <w:rPr>
          <w:rFonts w:ascii="仿宋_GB2312" w:eastAsia="仿宋_GB2312" w:hint="eastAsia"/>
          <w:sz w:val="44"/>
          <w:szCs w:val="44"/>
        </w:rPr>
        <w:t>备案单位（印章） ：</w:t>
      </w:r>
    </w:p>
    <w:p w:rsidR="00D97CDB" w:rsidRPr="00FC39B2" w:rsidRDefault="00D97CDB" w:rsidP="003C63D2">
      <w:pPr>
        <w:spacing w:line="960" w:lineRule="exact"/>
        <w:rPr>
          <w:rFonts w:ascii="仿宋_GB2312" w:eastAsia="仿宋_GB2312"/>
          <w:sz w:val="44"/>
          <w:szCs w:val="44"/>
        </w:rPr>
      </w:pPr>
      <w:r w:rsidRPr="00FC39B2">
        <w:rPr>
          <w:rFonts w:ascii="仿宋_GB2312" w:eastAsia="仿宋_GB2312" w:hint="eastAsia"/>
          <w:sz w:val="44"/>
          <w:szCs w:val="44"/>
        </w:rPr>
        <w:t>主要负责人（签字）：</w:t>
      </w:r>
    </w:p>
    <w:p w:rsidR="00D97CDB" w:rsidRPr="00FC39B2" w:rsidRDefault="00F0678E" w:rsidP="003C63D2">
      <w:pPr>
        <w:spacing w:line="960" w:lineRule="exact"/>
        <w:rPr>
          <w:rFonts w:ascii="仿宋_GB2312" w:eastAsia="仿宋_GB2312"/>
          <w:sz w:val="44"/>
          <w:szCs w:val="44"/>
        </w:rPr>
      </w:pPr>
      <w:r>
        <w:rPr>
          <w:rFonts w:ascii="仿宋_GB2312" w:eastAsia="仿宋_GB2312" w:hint="eastAsia"/>
          <w:sz w:val="44"/>
          <w:szCs w:val="44"/>
        </w:rPr>
        <w:t>备案</w:t>
      </w:r>
      <w:r w:rsidR="00D97CDB" w:rsidRPr="00FC39B2">
        <w:rPr>
          <w:rFonts w:ascii="仿宋_GB2312" w:eastAsia="仿宋_GB2312" w:hint="eastAsia"/>
          <w:sz w:val="44"/>
          <w:szCs w:val="44"/>
        </w:rPr>
        <w:t>时间：</w:t>
      </w:r>
    </w:p>
    <w:p w:rsidR="00D97CDB" w:rsidRDefault="00D97CDB" w:rsidP="006720F2">
      <w:pPr>
        <w:rPr>
          <w:rFonts w:ascii="仿宋_GB2312" w:eastAsia="仿宋_GB2312" w:hAnsiTheme="majorEastAsia"/>
          <w:sz w:val="32"/>
          <w:szCs w:val="32"/>
        </w:rPr>
      </w:pPr>
    </w:p>
    <w:p w:rsidR="008B1C4F" w:rsidRPr="006720F2" w:rsidRDefault="009964CB">
      <w:pPr>
        <w:rPr>
          <w:rFonts w:ascii="楷体_GB2312" w:eastAsia="楷体_GB2312"/>
          <w:sz w:val="24"/>
        </w:rPr>
      </w:pPr>
      <w:r w:rsidRPr="006720F2">
        <w:rPr>
          <w:rFonts w:ascii="楷体_GB2312" w:eastAsia="楷体_GB2312" w:hint="eastAsia"/>
          <w:b/>
          <w:sz w:val="24"/>
        </w:rPr>
        <w:lastRenderedPageBreak/>
        <w:t xml:space="preserve">备案号：     </w:t>
      </w:r>
      <w:r w:rsidRPr="006720F2">
        <w:rPr>
          <w:rFonts w:ascii="楷体_GB2312" w:eastAsia="楷体_GB2312" w:hint="eastAsia"/>
          <w:sz w:val="24"/>
        </w:rPr>
        <w:t xml:space="preserve">                                          面积单位：</w:t>
      </w:r>
      <w:r w:rsidR="005A7CB3">
        <w:rPr>
          <w:rFonts w:ascii="楷体_GB2312" w:eastAsia="楷体_GB2312" w:hint="eastAsia"/>
          <w:sz w:val="24"/>
        </w:rPr>
        <w:t>公顷</w:t>
      </w:r>
    </w:p>
    <w:tbl>
      <w:tblPr>
        <w:tblW w:w="8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900"/>
        <w:gridCol w:w="540"/>
        <w:gridCol w:w="540"/>
        <w:gridCol w:w="180"/>
        <w:gridCol w:w="883"/>
        <w:gridCol w:w="377"/>
        <w:gridCol w:w="1080"/>
        <w:gridCol w:w="1291"/>
        <w:gridCol w:w="1229"/>
        <w:gridCol w:w="180"/>
      </w:tblGrid>
      <w:tr w:rsidR="008B1C4F" w:rsidRPr="00A914D8" w:rsidTr="00A914D8">
        <w:trPr>
          <w:trHeight w:val="1168"/>
        </w:trPr>
        <w:tc>
          <w:tcPr>
            <w:tcW w:w="1445" w:type="dxa"/>
            <w:vAlign w:val="center"/>
          </w:tcPr>
          <w:p w:rsidR="00234973" w:rsidRDefault="009964CB" w:rsidP="00A914D8">
            <w:pPr>
              <w:jc w:val="center"/>
              <w:rPr>
                <w:rFonts w:ascii="仿宋_GB2312" w:eastAsia="仿宋_GB2312"/>
                <w:szCs w:val="21"/>
              </w:rPr>
            </w:pPr>
            <w:r w:rsidRPr="00A914D8">
              <w:rPr>
                <w:rFonts w:ascii="仿宋_GB2312" w:eastAsia="仿宋_GB2312" w:hint="eastAsia"/>
                <w:szCs w:val="21"/>
              </w:rPr>
              <w:t>申请使用</w:t>
            </w:r>
          </w:p>
          <w:p w:rsidR="00234973" w:rsidRDefault="009964CB" w:rsidP="00A914D8">
            <w:pPr>
              <w:jc w:val="center"/>
              <w:rPr>
                <w:rFonts w:ascii="仿宋_GB2312" w:eastAsia="仿宋_GB2312"/>
                <w:szCs w:val="21"/>
              </w:rPr>
            </w:pPr>
            <w:r w:rsidRPr="00A914D8">
              <w:rPr>
                <w:rFonts w:ascii="仿宋_GB2312" w:eastAsia="仿宋_GB2312" w:hint="eastAsia"/>
                <w:szCs w:val="21"/>
              </w:rPr>
              <w:t>土地单位</w:t>
            </w:r>
          </w:p>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（经营者）</w:t>
            </w:r>
          </w:p>
        </w:tc>
        <w:tc>
          <w:tcPr>
            <w:tcW w:w="7200" w:type="dxa"/>
            <w:gridSpan w:val="10"/>
            <w:vAlign w:val="center"/>
          </w:tcPr>
          <w:p w:rsidR="008B1C4F" w:rsidRPr="00A914D8" w:rsidRDefault="008B1C4F" w:rsidP="00A914D8">
            <w:pPr>
              <w:jc w:val="center"/>
              <w:rPr>
                <w:rFonts w:ascii="仿宋_GB2312" w:eastAsia="仿宋_GB2312"/>
                <w:szCs w:val="21"/>
              </w:rPr>
            </w:pPr>
          </w:p>
        </w:tc>
      </w:tr>
      <w:tr w:rsidR="008B1C4F" w:rsidRPr="00A914D8" w:rsidTr="00234973">
        <w:trPr>
          <w:trHeight w:val="635"/>
        </w:trPr>
        <w:tc>
          <w:tcPr>
            <w:tcW w:w="1445" w:type="dxa"/>
            <w:vAlign w:val="center"/>
          </w:tcPr>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项目名称</w:t>
            </w:r>
          </w:p>
        </w:tc>
        <w:tc>
          <w:tcPr>
            <w:tcW w:w="7200" w:type="dxa"/>
            <w:gridSpan w:val="10"/>
            <w:vAlign w:val="center"/>
          </w:tcPr>
          <w:p w:rsidR="008B1C4F" w:rsidRPr="00A914D8" w:rsidRDefault="008B1C4F" w:rsidP="00A914D8">
            <w:pPr>
              <w:jc w:val="center"/>
              <w:rPr>
                <w:rFonts w:ascii="仿宋_GB2312" w:eastAsia="仿宋_GB2312"/>
                <w:szCs w:val="21"/>
              </w:rPr>
            </w:pPr>
          </w:p>
        </w:tc>
      </w:tr>
      <w:tr w:rsidR="008B1C4F" w:rsidRPr="00A914D8" w:rsidTr="00252271">
        <w:trPr>
          <w:trHeight w:val="980"/>
        </w:trPr>
        <w:tc>
          <w:tcPr>
            <w:tcW w:w="1445" w:type="dxa"/>
            <w:vAlign w:val="center"/>
          </w:tcPr>
          <w:p w:rsidR="008B1C4F" w:rsidRPr="00A914D8" w:rsidRDefault="003713F7" w:rsidP="00A914D8">
            <w:pPr>
              <w:jc w:val="center"/>
              <w:rPr>
                <w:rFonts w:ascii="仿宋_GB2312" w:eastAsia="仿宋_GB2312"/>
                <w:szCs w:val="21"/>
              </w:rPr>
            </w:pPr>
            <w:r w:rsidRPr="00A914D8">
              <w:rPr>
                <w:rFonts w:ascii="仿宋_GB2312" w:eastAsia="仿宋_GB2312" w:hint="eastAsia"/>
                <w:szCs w:val="21"/>
              </w:rPr>
              <w:t>项目地点</w:t>
            </w:r>
          </w:p>
        </w:tc>
        <w:tc>
          <w:tcPr>
            <w:tcW w:w="7200" w:type="dxa"/>
            <w:gridSpan w:val="10"/>
            <w:vAlign w:val="center"/>
          </w:tcPr>
          <w:p w:rsidR="008B1C4F" w:rsidRPr="00A914D8" w:rsidRDefault="008B1C4F" w:rsidP="00A914D8">
            <w:pPr>
              <w:jc w:val="center"/>
              <w:rPr>
                <w:rFonts w:ascii="仿宋_GB2312" w:eastAsia="仿宋_GB2312"/>
                <w:szCs w:val="21"/>
              </w:rPr>
            </w:pPr>
          </w:p>
        </w:tc>
      </w:tr>
      <w:tr w:rsidR="00F0678E" w:rsidRPr="00A914D8" w:rsidTr="00A914D8">
        <w:trPr>
          <w:trHeight w:val="1130"/>
        </w:trPr>
        <w:tc>
          <w:tcPr>
            <w:tcW w:w="1445" w:type="dxa"/>
            <w:vAlign w:val="center"/>
          </w:tcPr>
          <w:p w:rsidR="00F0678E" w:rsidRPr="00A914D8" w:rsidRDefault="00F0678E" w:rsidP="00A914D8">
            <w:pPr>
              <w:jc w:val="center"/>
              <w:rPr>
                <w:rFonts w:ascii="仿宋_GB2312" w:eastAsia="仿宋_GB2312"/>
                <w:szCs w:val="21"/>
              </w:rPr>
            </w:pPr>
            <w:r w:rsidRPr="00A914D8">
              <w:rPr>
                <w:rFonts w:ascii="仿宋_GB2312" w:eastAsia="仿宋_GB2312" w:hint="eastAsia"/>
                <w:szCs w:val="21"/>
              </w:rPr>
              <w:t>项目用途</w:t>
            </w:r>
          </w:p>
        </w:tc>
        <w:tc>
          <w:tcPr>
            <w:tcW w:w="7200" w:type="dxa"/>
            <w:gridSpan w:val="10"/>
            <w:vAlign w:val="center"/>
          </w:tcPr>
          <w:p w:rsidR="00F0678E" w:rsidRPr="00A914D8" w:rsidRDefault="00F0678E" w:rsidP="00A914D8">
            <w:pPr>
              <w:jc w:val="center"/>
              <w:rPr>
                <w:rFonts w:ascii="仿宋_GB2312" w:eastAsia="仿宋_GB2312"/>
                <w:szCs w:val="21"/>
              </w:rPr>
            </w:pPr>
          </w:p>
        </w:tc>
      </w:tr>
      <w:tr w:rsidR="00F0678E" w:rsidRPr="00A914D8" w:rsidTr="00A914D8">
        <w:trPr>
          <w:trHeight w:val="1130"/>
        </w:trPr>
        <w:tc>
          <w:tcPr>
            <w:tcW w:w="1445" w:type="dxa"/>
            <w:vAlign w:val="center"/>
          </w:tcPr>
          <w:p w:rsidR="00F0678E" w:rsidRPr="00A914D8" w:rsidRDefault="00F0678E" w:rsidP="00A914D8">
            <w:pPr>
              <w:jc w:val="center"/>
              <w:rPr>
                <w:rFonts w:ascii="仿宋_GB2312" w:eastAsia="仿宋_GB2312"/>
                <w:szCs w:val="21"/>
              </w:rPr>
            </w:pPr>
            <w:r w:rsidRPr="00A914D8">
              <w:rPr>
                <w:rFonts w:ascii="仿宋_GB2312" w:eastAsia="仿宋_GB2312" w:hint="eastAsia"/>
                <w:szCs w:val="21"/>
              </w:rPr>
              <w:t>项目类型</w:t>
            </w:r>
          </w:p>
        </w:tc>
        <w:tc>
          <w:tcPr>
            <w:tcW w:w="7200" w:type="dxa"/>
            <w:gridSpan w:val="10"/>
            <w:vAlign w:val="center"/>
          </w:tcPr>
          <w:p w:rsidR="00F0678E" w:rsidRPr="00A914D8" w:rsidRDefault="00F0678E" w:rsidP="00A914D8">
            <w:pPr>
              <w:jc w:val="center"/>
              <w:rPr>
                <w:rFonts w:ascii="仿宋_GB2312" w:eastAsia="仿宋_GB2312"/>
                <w:szCs w:val="21"/>
              </w:rPr>
            </w:pPr>
          </w:p>
        </w:tc>
      </w:tr>
      <w:tr w:rsidR="008B1C4F" w:rsidRPr="00A914D8" w:rsidTr="00A914D8">
        <w:trPr>
          <w:trHeight w:val="924"/>
        </w:trPr>
        <w:tc>
          <w:tcPr>
            <w:tcW w:w="1445" w:type="dxa"/>
            <w:vAlign w:val="center"/>
          </w:tcPr>
          <w:p w:rsidR="008B1C4F" w:rsidRPr="00A914D8" w:rsidRDefault="00234973" w:rsidP="00234973">
            <w:pPr>
              <w:jc w:val="center"/>
              <w:rPr>
                <w:rFonts w:ascii="仿宋_GB2312" w:eastAsia="仿宋_GB2312"/>
                <w:szCs w:val="21"/>
              </w:rPr>
            </w:pPr>
            <w:r>
              <w:rPr>
                <w:rFonts w:ascii="仿宋_GB2312" w:eastAsia="仿宋_GB2312" w:hint="eastAsia"/>
                <w:szCs w:val="21"/>
              </w:rPr>
              <w:t>生产期限</w:t>
            </w:r>
          </w:p>
        </w:tc>
        <w:tc>
          <w:tcPr>
            <w:tcW w:w="1980" w:type="dxa"/>
            <w:gridSpan w:val="3"/>
            <w:vAlign w:val="center"/>
          </w:tcPr>
          <w:p w:rsidR="008B1C4F" w:rsidRPr="00A914D8" w:rsidRDefault="008B1C4F" w:rsidP="00A914D8">
            <w:pPr>
              <w:jc w:val="center"/>
              <w:rPr>
                <w:rFonts w:ascii="仿宋_GB2312" w:eastAsia="仿宋_GB2312"/>
                <w:szCs w:val="21"/>
              </w:rPr>
            </w:pPr>
          </w:p>
        </w:tc>
        <w:tc>
          <w:tcPr>
            <w:tcW w:w="5220" w:type="dxa"/>
            <w:gridSpan w:val="7"/>
            <w:vAlign w:val="center"/>
          </w:tcPr>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自**</w:t>
            </w:r>
            <w:r w:rsidR="004A7038" w:rsidRPr="00A914D8">
              <w:rPr>
                <w:rFonts w:ascii="仿宋_GB2312" w:eastAsia="仿宋_GB2312" w:hint="eastAsia"/>
                <w:szCs w:val="21"/>
              </w:rPr>
              <w:t>**</w:t>
            </w:r>
            <w:r w:rsidRPr="00A914D8">
              <w:rPr>
                <w:rFonts w:ascii="仿宋_GB2312" w:eastAsia="仿宋_GB2312" w:hint="eastAsia"/>
                <w:szCs w:val="21"/>
              </w:rPr>
              <w:t>年</w:t>
            </w:r>
            <w:r w:rsidR="004A7038" w:rsidRPr="00A914D8">
              <w:rPr>
                <w:rFonts w:ascii="仿宋_GB2312" w:eastAsia="仿宋_GB2312" w:hint="eastAsia"/>
                <w:szCs w:val="21"/>
              </w:rPr>
              <w:t>****</w:t>
            </w:r>
            <w:r w:rsidRPr="00A914D8">
              <w:rPr>
                <w:rFonts w:ascii="仿宋_GB2312" w:eastAsia="仿宋_GB2312" w:hint="eastAsia"/>
                <w:szCs w:val="21"/>
              </w:rPr>
              <w:t>月</w:t>
            </w:r>
            <w:r w:rsidR="004A7038" w:rsidRPr="00A914D8">
              <w:rPr>
                <w:rFonts w:ascii="仿宋_GB2312" w:eastAsia="仿宋_GB2312" w:hint="eastAsia"/>
                <w:szCs w:val="21"/>
              </w:rPr>
              <w:t>****</w:t>
            </w:r>
            <w:r w:rsidRPr="00A914D8">
              <w:rPr>
                <w:rFonts w:ascii="仿宋_GB2312" w:eastAsia="仿宋_GB2312" w:hint="eastAsia"/>
                <w:szCs w:val="21"/>
              </w:rPr>
              <w:t>日至</w:t>
            </w:r>
            <w:r w:rsidR="004A7038" w:rsidRPr="00A914D8">
              <w:rPr>
                <w:rFonts w:ascii="仿宋_GB2312" w:eastAsia="仿宋_GB2312" w:hint="eastAsia"/>
                <w:szCs w:val="21"/>
              </w:rPr>
              <w:t>****</w:t>
            </w:r>
            <w:r w:rsidRPr="00A914D8">
              <w:rPr>
                <w:rFonts w:ascii="仿宋_GB2312" w:eastAsia="仿宋_GB2312" w:hint="eastAsia"/>
                <w:szCs w:val="21"/>
              </w:rPr>
              <w:t>年</w:t>
            </w:r>
            <w:r w:rsidR="004A7038" w:rsidRPr="00A914D8">
              <w:rPr>
                <w:rFonts w:ascii="仿宋_GB2312" w:eastAsia="仿宋_GB2312" w:hint="eastAsia"/>
                <w:szCs w:val="21"/>
              </w:rPr>
              <w:t>****</w:t>
            </w:r>
            <w:r w:rsidRPr="00A914D8">
              <w:rPr>
                <w:rFonts w:ascii="仿宋_GB2312" w:eastAsia="仿宋_GB2312" w:hint="eastAsia"/>
                <w:szCs w:val="21"/>
              </w:rPr>
              <w:t>月</w:t>
            </w:r>
            <w:r w:rsidR="004A7038" w:rsidRPr="00A914D8">
              <w:rPr>
                <w:rFonts w:ascii="仿宋_GB2312" w:eastAsia="仿宋_GB2312" w:hint="eastAsia"/>
                <w:szCs w:val="21"/>
              </w:rPr>
              <w:t>****</w:t>
            </w:r>
            <w:r w:rsidRPr="00A914D8">
              <w:rPr>
                <w:rFonts w:ascii="仿宋_GB2312" w:eastAsia="仿宋_GB2312" w:hint="eastAsia"/>
                <w:szCs w:val="21"/>
              </w:rPr>
              <w:t>日</w:t>
            </w:r>
          </w:p>
        </w:tc>
      </w:tr>
      <w:tr w:rsidR="008B1C4F" w:rsidRPr="00A914D8" w:rsidTr="00A914D8">
        <w:trPr>
          <w:trHeight w:val="546"/>
        </w:trPr>
        <w:tc>
          <w:tcPr>
            <w:tcW w:w="1445" w:type="dxa"/>
            <w:vMerge w:val="restart"/>
            <w:vAlign w:val="center"/>
          </w:tcPr>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用</w:t>
            </w:r>
          </w:p>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地</w:t>
            </w:r>
          </w:p>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面</w:t>
            </w:r>
          </w:p>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积</w:t>
            </w:r>
          </w:p>
        </w:tc>
        <w:tc>
          <w:tcPr>
            <w:tcW w:w="4500" w:type="dxa"/>
            <w:gridSpan w:val="7"/>
            <w:vAlign w:val="center"/>
          </w:tcPr>
          <w:p w:rsidR="008B1C4F" w:rsidRPr="00A914D8" w:rsidRDefault="008B1C4F" w:rsidP="00A914D8">
            <w:pPr>
              <w:jc w:val="center"/>
              <w:rPr>
                <w:rFonts w:ascii="仿宋_GB2312" w:eastAsia="仿宋_GB2312"/>
                <w:szCs w:val="21"/>
              </w:rPr>
            </w:pPr>
          </w:p>
        </w:tc>
        <w:tc>
          <w:tcPr>
            <w:tcW w:w="1291" w:type="dxa"/>
            <w:vMerge w:val="restart"/>
            <w:vAlign w:val="center"/>
          </w:tcPr>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使用</w:t>
            </w:r>
          </w:p>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永久</w:t>
            </w:r>
          </w:p>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基本</w:t>
            </w:r>
          </w:p>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农田</w:t>
            </w:r>
          </w:p>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面积</w:t>
            </w:r>
          </w:p>
        </w:tc>
        <w:tc>
          <w:tcPr>
            <w:tcW w:w="1409" w:type="dxa"/>
            <w:gridSpan w:val="2"/>
            <w:vMerge w:val="restart"/>
            <w:vAlign w:val="center"/>
          </w:tcPr>
          <w:p w:rsidR="008B1C4F" w:rsidRPr="00A914D8" w:rsidRDefault="008B1C4F" w:rsidP="00A914D8">
            <w:pPr>
              <w:jc w:val="center"/>
              <w:rPr>
                <w:rFonts w:ascii="仿宋_GB2312" w:eastAsia="仿宋_GB2312"/>
                <w:szCs w:val="21"/>
              </w:rPr>
            </w:pPr>
          </w:p>
        </w:tc>
      </w:tr>
      <w:tr w:rsidR="008B1C4F" w:rsidRPr="00A914D8" w:rsidTr="00A914D8">
        <w:trPr>
          <w:trHeight w:val="754"/>
        </w:trPr>
        <w:tc>
          <w:tcPr>
            <w:tcW w:w="1445" w:type="dxa"/>
            <w:vMerge/>
            <w:vAlign w:val="center"/>
          </w:tcPr>
          <w:p w:rsidR="008B1C4F" w:rsidRPr="00A914D8" w:rsidRDefault="008B1C4F" w:rsidP="00A914D8">
            <w:pPr>
              <w:jc w:val="center"/>
              <w:rPr>
                <w:rFonts w:ascii="仿宋_GB2312" w:eastAsia="仿宋_GB2312"/>
                <w:szCs w:val="21"/>
              </w:rPr>
            </w:pPr>
          </w:p>
        </w:tc>
        <w:tc>
          <w:tcPr>
            <w:tcW w:w="2160" w:type="dxa"/>
            <w:gridSpan w:val="4"/>
            <w:vAlign w:val="center"/>
          </w:tcPr>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农用地</w:t>
            </w:r>
          </w:p>
        </w:tc>
        <w:tc>
          <w:tcPr>
            <w:tcW w:w="1260" w:type="dxa"/>
            <w:gridSpan w:val="2"/>
            <w:vAlign w:val="center"/>
          </w:tcPr>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建设用地</w:t>
            </w:r>
          </w:p>
        </w:tc>
        <w:tc>
          <w:tcPr>
            <w:tcW w:w="1080" w:type="dxa"/>
            <w:vAlign w:val="center"/>
          </w:tcPr>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未利用地</w:t>
            </w:r>
          </w:p>
        </w:tc>
        <w:tc>
          <w:tcPr>
            <w:tcW w:w="1291" w:type="dxa"/>
            <w:vMerge/>
            <w:vAlign w:val="center"/>
          </w:tcPr>
          <w:p w:rsidR="008B1C4F" w:rsidRPr="00A914D8" w:rsidRDefault="008B1C4F" w:rsidP="00A914D8">
            <w:pPr>
              <w:jc w:val="center"/>
              <w:rPr>
                <w:rFonts w:ascii="仿宋_GB2312" w:eastAsia="仿宋_GB2312"/>
                <w:szCs w:val="21"/>
              </w:rPr>
            </w:pPr>
          </w:p>
        </w:tc>
        <w:tc>
          <w:tcPr>
            <w:tcW w:w="1409" w:type="dxa"/>
            <w:gridSpan w:val="2"/>
            <w:vMerge/>
            <w:vAlign w:val="center"/>
          </w:tcPr>
          <w:p w:rsidR="008B1C4F" w:rsidRPr="00A914D8" w:rsidRDefault="008B1C4F" w:rsidP="00A914D8">
            <w:pPr>
              <w:jc w:val="center"/>
              <w:rPr>
                <w:rFonts w:ascii="仿宋_GB2312" w:eastAsia="仿宋_GB2312"/>
                <w:szCs w:val="21"/>
              </w:rPr>
            </w:pPr>
          </w:p>
        </w:tc>
      </w:tr>
      <w:tr w:rsidR="008B1C4F" w:rsidRPr="00A914D8" w:rsidTr="00A914D8">
        <w:trPr>
          <w:trHeight w:val="636"/>
        </w:trPr>
        <w:tc>
          <w:tcPr>
            <w:tcW w:w="1445" w:type="dxa"/>
            <w:vMerge/>
            <w:vAlign w:val="center"/>
          </w:tcPr>
          <w:p w:rsidR="008B1C4F" w:rsidRPr="00A914D8" w:rsidRDefault="008B1C4F" w:rsidP="00A914D8">
            <w:pPr>
              <w:jc w:val="center"/>
              <w:rPr>
                <w:rFonts w:ascii="仿宋_GB2312" w:eastAsia="仿宋_GB2312"/>
                <w:szCs w:val="21"/>
              </w:rPr>
            </w:pPr>
          </w:p>
        </w:tc>
        <w:tc>
          <w:tcPr>
            <w:tcW w:w="900" w:type="dxa"/>
            <w:vMerge w:val="restart"/>
            <w:vAlign w:val="center"/>
          </w:tcPr>
          <w:p w:rsidR="008B1C4F" w:rsidRPr="00A914D8" w:rsidRDefault="008B1C4F" w:rsidP="00A914D8">
            <w:pPr>
              <w:jc w:val="center"/>
              <w:rPr>
                <w:rFonts w:ascii="仿宋_GB2312" w:eastAsia="仿宋_GB2312"/>
                <w:szCs w:val="21"/>
              </w:rPr>
            </w:pPr>
          </w:p>
        </w:tc>
        <w:tc>
          <w:tcPr>
            <w:tcW w:w="1260" w:type="dxa"/>
            <w:gridSpan w:val="3"/>
            <w:vAlign w:val="center"/>
          </w:tcPr>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其中耕地</w:t>
            </w:r>
          </w:p>
        </w:tc>
        <w:tc>
          <w:tcPr>
            <w:tcW w:w="1260" w:type="dxa"/>
            <w:gridSpan w:val="2"/>
            <w:vMerge w:val="restart"/>
            <w:vAlign w:val="center"/>
          </w:tcPr>
          <w:p w:rsidR="008B1C4F" w:rsidRPr="00A914D8" w:rsidRDefault="008B1C4F" w:rsidP="00A914D8">
            <w:pPr>
              <w:jc w:val="center"/>
              <w:rPr>
                <w:rFonts w:ascii="仿宋_GB2312" w:eastAsia="仿宋_GB2312"/>
                <w:szCs w:val="21"/>
              </w:rPr>
            </w:pPr>
          </w:p>
        </w:tc>
        <w:tc>
          <w:tcPr>
            <w:tcW w:w="1080" w:type="dxa"/>
            <w:vMerge w:val="restart"/>
            <w:vAlign w:val="center"/>
          </w:tcPr>
          <w:p w:rsidR="008B1C4F" w:rsidRPr="00A914D8" w:rsidRDefault="008B1C4F" w:rsidP="00A914D8">
            <w:pPr>
              <w:jc w:val="center"/>
              <w:rPr>
                <w:rFonts w:ascii="仿宋_GB2312" w:eastAsia="仿宋_GB2312"/>
                <w:szCs w:val="21"/>
              </w:rPr>
            </w:pPr>
          </w:p>
        </w:tc>
        <w:tc>
          <w:tcPr>
            <w:tcW w:w="1291" w:type="dxa"/>
            <w:vMerge/>
            <w:vAlign w:val="center"/>
          </w:tcPr>
          <w:p w:rsidR="008B1C4F" w:rsidRPr="00A914D8" w:rsidRDefault="008B1C4F" w:rsidP="00A914D8">
            <w:pPr>
              <w:jc w:val="center"/>
              <w:rPr>
                <w:rFonts w:ascii="仿宋_GB2312" w:eastAsia="仿宋_GB2312"/>
                <w:szCs w:val="21"/>
              </w:rPr>
            </w:pPr>
          </w:p>
        </w:tc>
        <w:tc>
          <w:tcPr>
            <w:tcW w:w="1409" w:type="dxa"/>
            <w:gridSpan w:val="2"/>
            <w:vMerge/>
            <w:vAlign w:val="center"/>
          </w:tcPr>
          <w:p w:rsidR="008B1C4F" w:rsidRPr="00A914D8" w:rsidRDefault="008B1C4F" w:rsidP="00A914D8">
            <w:pPr>
              <w:jc w:val="center"/>
              <w:rPr>
                <w:rFonts w:ascii="仿宋_GB2312" w:eastAsia="仿宋_GB2312"/>
                <w:szCs w:val="21"/>
              </w:rPr>
            </w:pPr>
          </w:p>
        </w:tc>
      </w:tr>
      <w:tr w:rsidR="008B1C4F" w:rsidRPr="00A914D8" w:rsidTr="00A914D8">
        <w:trPr>
          <w:trHeight w:val="612"/>
        </w:trPr>
        <w:tc>
          <w:tcPr>
            <w:tcW w:w="1445" w:type="dxa"/>
            <w:vMerge/>
            <w:vAlign w:val="center"/>
          </w:tcPr>
          <w:p w:rsidR="008B1C4F" w:rsidRPr="00A914D8" w:rsidRDefault="008B1C4F" w:rsidP="00A914D8">
            <w:pPr>
              <w:jc w:val="center"/>
              <w:rPr>
                <w:rFonts w:ascii="仿宋_GB2312" w:eastAsia="仿宋_GB2312"/>
                <w:szCs w:val="21"/>
              </w:rPr>
            </w:pPr>
          </w:p>
        </w:tc>
        <w:tc>
          <w:tcPr>
            <w:tcW w:w="900" w:type="dxa"/>
            <w:vMerge/>
            <w:vAlign w:val="center"/>
          </w:tcPr>
          <w:p w:rsidR="008B1C4F" w:rsidRPr="00A914D8" w:rsidRDefault="008B1C4F" w:rsidP="00A914D8">
            <w:pPr>
              <w:jc w:val="center"/>
              <w:rPr>
                <w:rFonts w:ascii="仿宋_GB2312" w:eastAsia="仿宋_GB2312"/>
                <w:szCs w:val="21"/>
              </w:rPr>
            </w:pPr>
          </w:p>
        </w:tc>
        <w:tc>
          <w:tcPr>
            <w:tcW w:w="1260" w:type="dxa"/>
            <w:gridSpan w:val="3"/>
            <w:vAlign w:val="center"/>
          </w:tcPr>
          <w:p w:rsidR="008B1C4F" w:rsidRPr="00A914D8" w:rsidRDefault="008B1C4F" w:rsidP="00A914D8">
            <w:pPr>
              <w:jc w:val="center"/>
              <w:rPr>
                <w:rFonts w:ascii="仿宋_GB2312" w:eastAsia="仿宋_GB2312"/>
                <w:szCs w:val="21"/>
              </w:rPr>
            </w:pPr>
          </w:p>
        </w:tc>
        <w:tc>
          <w:tcPr>
            <w:tcW w:w="1260" w:type="dxa"/>
            <w:gridSpan w:val="2"/>
            <w:vMerge/>
            <w:vAlign w:val="center"/>
          </w:tcPr>
          <w:p w:rsidR="008B1C4F" w:rsidRPr="00A914D8" w:rsidRDefault="008B1C4F" w:rsidP="00A914D8">
            <w:pPr>
              <w:jc w:val="center"/>
              <w:rPr>
                <w:rFonts w:ascii="仿宋_GB2312" w:eastAsia="仿宋_GB2312"/>
                <w:szCs w:val="21"/>
              </w:rPr>
            </w:pPr>
          </w:p>
        </w:tc>
        <w:tc>
          <w:tcPr>
            <w:tcW w:w="1080" w:type="dxa"/>
            <w:vMerge/>
            <w:vAlign w:val="center"/>
          </w:tcPr>
          <w:p w:rsidR="008B1C4F" w:rsidRPr="00A914D8" w:rsidRDefault="008B1C4F" w:rsidP="00A914D8">
            <w:pPr>
              <w:jc w:val="center"/>
              <w:rPr>
                <w:rFonts w:ascii="仿宋_GB2312" w:eastAsia="仿宋_GB2312"/>
                <w:szCs w:val="21"/>
              </w:rPr>
            </w:pPr>
          </w:p>
        </w:tc>
        <w:tc>
          <w:tcPr>
            <w:tcW w:w="1291" w:type="dxa"/>
            <w:vMerge/>
            <w:vAlign w:val="center"/>
          </w:tcPr>
          <w:p w:rsidR="008B1C4F" w:rsidRPr="00A914D8" w:rsidRDefault="008B1C4F" w:rsidP="00A914D8">
            <w:pPr>
              <w:jc w:val="center"/>
              <w:rPr>
                <w:rFonts w:ascii="仿宋_GB2312" w:eastAsia="仿宋_GB2312"/>
                <w:szCs w:val="21"/>
              </w:rPr>
            </w:pPr>
          </w:p>
        </w:tc>
        <w:tc>
          <w:tcPr>
            <w:tcW w:w="1409" w:type="dxa"/>
            <w:gridSpan w:val="2"/>
            <w:vMerge/>
            <w:vAlign w:val="center"/>
          </w:tcPr>
          <w:p w:rsidR="008B1C4F" w:rsidRPr="00A914D8" w:rsidRDefault="008B1C4F" w:rsidP="00A914D8">
            <w:pPr>
              <w:jc w:val="center"/>
              <w:rPr>
                <w:rFonts w:ascii="仿宋_GB2312" w:eastAsia="仿宋_GB2312"/>
                <w:szCs w:val="21"/>
              </w:rPr>
            </w:pPr>
          </w:p>
        </w:tc>
      </w:tr>
      <w:tr w:rsidR="004A7038" w:rsidRPr="00A914D8" w:rsidTr="00A914D8">
        <w:trPr>
          <w:trHeight w:val="904"/>
        </w:trPr>
        <w:tc>
          <w:tcPr>
            <w:tcW w:w="1445" w:type="dxa"/>
            <w:vAlign w:val="center"/>
          </w:tcPr>
          <w:p w:rsidR="004A7038" w:rsidRPr="00A914D8" w:rsidRDefault="004A7038" w:rsidP="00A914D8">
            <w:pPr>
              <w:jc w:val="center"/>
              <w:rPr>
                <w:rFonts w:ascii="仿宋_GB2312" w:eastAsia="仿宋_GB2312"/>
                <w:szCs w:val="21"/>
              </w:rPr>
            </w:pPr>
            <w:r w:rsidRPr="00A914D8">
              <w:rPr>
                <w:rFonts w:ascii="仿宋_GB2312" w:eastAsia="仿宋_GB2312" w:hint="eastAsia"/>
                <w:szCs w:val="21"/>
              </w:rPr>
              <w:t>直接用于作物种植用地面</w:t>
            </w:r>
            <w:r w:rsidR="00234973">
              <w:rPr>
                <w:rFonts w:ascii="仿宋_GB2312" w:eastAsia="仿宋_GB2312" w:hint="eastAsia"/>
                <w:szCs w:val="21"/>
              </w:rPr>
              <w:t xml:space="preserve">  </w:t>
            </w:r>
            <w:r w:rsidRPr="00A914D8">
              <w:rPr>
                <w:rFonts w:ascii="仿宋_GB2312" w:eastAsia="仿宋_GB2312" w:hint="eastAsia"/>
                <w:szCs w:val="21"/>
              </w:rPr>
              <w:t>积</w:t>
            </w:r>
          </w:p>
        </w:tc>
        <w:tc>
          <w:tcPr>
            <w:tcW w:w="7200" w:type="dxa"/>
            <w:gridSpan w:val="10"/>
            <w:vAlign w:val="center"/>
          </w:tcPr>
          <w:p w:rsidR="004A7038" w:rsidRPr="00A914D8" w:rsidRDefault="004A7038" w:rsidP="00A914D8">
            <w:pPr>
              <w:jc w:val="center"/>
              <w:rPr>
                <w:rFonts w:ascii="仿宋_GB2312" w:eastAsia="仿宋_GB2312"/>
                <w:szCs w:val="21"/>
              </w:rPr>
            </w:pPr>
          </w:p>
        </w:tc>
      </w:tr>
      <w:tr w:rsidR="00EF0AEB" w:rsidRPr="00A914D8" w:rsidTr="00EF0AEB">
        <w:trPr>
          <w:trHeight w:val="973"/>
        </w:trPr>
        <w:tc>
          <w:tcPr>
            <w:tcW w:w="1445" w:type="dxa"/>
            <w:vAlign w:val="center"/>
          </w:tcPr>
          <w:p w:rsidR="00EF0AEB" w:rsidRDefault="00EF0AEB" w:rsidP="00A914D8">
            <w:pPr>
              <w:jc w:val="center"/>
              <w:rPr>
                <w:rFonts w:ascii="仿宋_GB2312" w:eastAsia="仿宋_GB2312"/>
                <w:szCs w:val="21"/>
              </w:rPr>
            </w:pPr>
            <w:r w:rsidRPr="00A914D8">
              <w:rPr>
                <w:rFonts w:ascii="仿宋_GB2312" w:eastAsia="仿宋_GB2312" w:hint="eastAsia"/>
                <w:szCs w:val="21"/>
              </w:rPr>
              <w:t>生产设施</w:t>
            </w:r>
          </w:p>
          <w:p w:rsidR="00EF0AEB" w:rsidRPr="00A914D8" w:rsidRDefault="00EF0AEB" w:rsidP="00A914D8">
            <w:pPr>
              <w:jc w:val="center"/>
              <w:rPr>
                <w:rFonts w:ascii="仿宋_GB2312" w:eastAsia="仿宋_GB2312"/>
                <w:szCs w:val="21"/>
              </w:rPr>
            </w:pPr>
            <w:r w:rsidRPr="00A914D8">
              <w:rPr>
                <w:rFonts w:ascii="仿宋_GB2312" w:eastAsia="仿宋_GB2312" w:hint="eastAsia"/>
                <w:szCs w:val="21"/>
              </w:rPr>
              <w:t>用地面积</w:t>
            </w:r>
          </w:p>
        </w:tc>
        <w:tc>
          <w:tcPr>
            <w:tcW w:w="1440" w:type="dxa"/>
            <w:gridSpan w:val="2"/>
            <w:vAlign w:val="center"/>
          </w:tcPr>
          <w:p w:rsidR="00EF0AEB" w:rsidRPr="00A914D8" w:rsidRDefault="00EF0AEB" w:rsidP="00A914D8">
            <w:pPr>
              <w:jc w:val="center"/>
              <w:rPr>
                <w:rFonts w:ascii="仿宋_GB2312" w:eastAsia="仿宋_GB2312"/>
                <w:szCs w:val="21"/>
              </w:rPr>
            </w:pPr>
          </w:p>
        </w:tc>
        <w:tc>
          <w:tcPr>
            <w:tcW w:w="1603" w:type="dxa"/>
            <w:gridSpan w:val="3"/>
            <w:vAlign w:val="center"/>
          </w:tcPr>
          <w:p w:rsidR="00EF0AEB" w:rsidRDefault="00EF0AEB" w:rsidP="00EF0AEB">
            <w:pPr>
              <w:jc w:val="center"/>
              <w:rPr>
                <w:rFonts w:ascii="仿宋_GB2312" w:eastAsia="仿宋_GB2312"/>
                <w:szCs w:val="21"/>
              </w:rPr>
            </w:pPr>
            <w:r w:rsidRPr="00A914D8">
              <w:rPr>
                <w:rFonts w:ascii="仿宋_GB2312" w:eastAsia="仿宋_GB2312" w:hint="eastAsia"/>
                <w:szCs w:val="21"/>
              </w:rPr>
              <w:t>占项目用地</w:t>
            </w:r>
          </w:p>
          <w:p w:rsidR="00EF0AEB" w:rsidRPr="00A914D8" w:rsidRDefault="00EF0AEB" w:rsidP="00EF0AEB">
            <w:pPr>
              <w:jc w:val="center"/>
              <w:rPr>
                <w:rFonts w:ascii="仿宋_GB2312" w:eastAsia="仿宋_GB2312"/>
                <w:szCs w:val="21"/>
              </w:rPr>
            </w:pPr>
            <w:r w:rsidRPr="00A914D8">
              <w:rPr>
                <w:rFonts w:ascii="仿宋_GB2312" w:eastAsia="仿宋_GB2312" w:hint="eastAsia"/>
                <w:szCs w:val="21"/>
              </w:rPr>
              <w:t>规模（%）</w:t>
            </w:r>
          </w:p>
        </w:tc>
        <w:tc>
          <w:tcPr>
            <w:tcW w:w="1457" w:type="dxa"/>
            <w:gridSpan w:val="2"/>
            <w:vAlign w:val="center"/>
          </w:tcPr>
          <w:p w:rsidR="00EF0AEB" w:rsidRPr="00A914D8" w:rsidRDefault="00EF0AEB" w:rsidP="00A914D8">
            <w:pPr>
              <w:jc w:val="center"/>
              <w:rPr>
                <w:rFonts w:ascii="仿宋_GB2312" w:eastAsia="仿宋_GB2312"/>
                <w:szCs w:val="21"/>
              </w:rPr>
            </w:pPr>
          </w:p>
        </w:tc>
        <w:tc>
          <w:tcPr>
            <w:tcW w:w="1291" w:type="dxa"/>
            <w:vAlign w:val="center"/>
          </w:tcPr>
          <w:p w:rsidR="00EF0AEB" w:rsidRPr="00A914D8" w:rsidRDefault="00EF0AEB" w:rsidP="00A914D8">
            <w:pPr>
              <w:jc w:val="center"/>
              <w:rPr>
                <w:rFonts w:ascii="仿宋_GB2312" w:eastAsia="仿宋_GB2312"/>
                <w:szCs w:val="21"/>
              </w:rPr>
            </w:pPr>
            <w:r w:rsidRPr="00A914D8">
              <w:rPr>
                <w:rFonts w:ascii="仿宋_GB2312" w:eastAsia="仿宋_GB2312" w:hint="eastAsia"/>
                <w:szCs w:val="21"/>
              </w:rPr>
              <w:t>使用永久基本农田面积</w:t>
            </w:r>
          </w:p>
        </w:tc>
        <w:tc>
          <w:tcPr>
            <w:tcW w:w="1409" w:type="dxa"/>
            <w:gridSpan w:val="2"/>
            <w:vAlign w:val="center"/>
          </w:tcPr>
          <w:p w:rsidR="00EF0AEB" w:rsidRPr="00A914D8" w:rsidRDefault="00EF0AEB" w:rsidP="00A914D8">
            <w:pPr>
              <w:jc w:val="center"/>
              <w:rPr>
                <w:rFonts w:ascii="仿宋_GB2312" w:eastAsia="仿宋_GB2312"/>
                <w:szCs w:val="21"/>
              </w:rPr>
            </w:pPr>
          </w:p>
        </w:tc>
      </w:tr>
      <w:tr w:rsidR="008B1C4F" w:rsidRPr="00A914D8" w:rsidTr="00A914D8">
        <w:trPr>
          <w:trHeight w:val="1214"/>
        </w:trPr>
        <w:tc>
          <w:tcPr>
            <w:tcW w:w="1445" w:type="dxa"/>
            <w:vAlign w:val="center"/>
          </w:tcPr>
          <w:p w:rsidR="00234973" w:rsidRDefault="007519F4" w:rsidP="00A914D8">
            <w:pPr>
              <w:jc w:val="center"/>
              <w:rPr>
                <w:rFonts w:ascii="仿宋_GB2312" w:eastAsia="仿宋_GB2312"/>
                <w:szCs w:val="21"/>
              </w:rPr>
            </w:pPr>
            <w:r w:rsidRPr="00A914D8">
              <w:rPr>
                <w:rFonts w:ascii="仿宋_GB2312" w:eastAsia="仿宋_GB2312" w:hint="eastAsia"/>
                <w:szCs w:val="21"/>
              </w:rPr>
              <w:t>辅助</w:t>
            </w:r>
            <w:r w:rsidR="009964CB" w:rsidRPr="00A914D8">
              <w:rPr>
                <w:rFonts w:ascii="仿宋_GB2312" w:eastAsia="仿宋_GB2312" w:hint="eastAsia"/>
                <w:szCs w:val="21"/>
              </w:rPr>
              <w:t>设施</w:t>
            </w:r>
          </w:p>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用地面积</w:t>
            </w:r>
          </w:p>
        </w:tc>
        <w:tc>
          <w:tcPr>
            <w:tcW w:w="1440" w:type="dxa"/>
            <w:gridSpan w:val="2"/>
            <w:vAlign w:val="center"/>
          </w:tcPr>
          <w:p w:rsidR="008B1C4F" w:rsidRPr="00A914D8" w:rsidRDefault="008B1C4F" w:rsidP="00A914D8">
            <w:pPr>
              <w:jc w:val="center"/>
              <w:rPr>
                <w:rFonts w:ascii="仿宋_GB2312" w:eastAsia="仿宋_GB2312"/>
                <w:szCs w:val="21"/>
              </w:rPr>
            </w:pPr>
          </w:p>
        </w:tc>
        <w:tc>
          <w:tcPr>
            <w:tcW w:w="1603" w:type="dxa"/>
            <w:gridSpan w:val="3"/>
            <w:vAlign w:val="center"/>
          </w:tcPr>
          <w:p w:rsidR="00234973" w:rsidRDefault="009964CB" w:rsidP="00A914D8">
            <w:pPr>
              <w:jc w:val="center"/>
              <w:rPr>
                <w:rFonts w:ascii="仿宋_GB2312" w:eastAsia="仿宋_GB2312"/>
                <w:szCs w:val="21"/>
              </w:rPr>
            </w:pPr>
            <w:r w:rsidRPr="00A914D8">
              <w:rPr>
                <w:rFonts w:ascii="仿宋_GB2312" w:eastAsia="仿宋_GB2312" w:hint="eastAsia"/>
                <w:szCs w:val="21"/>
              </w:rPr>
              <w:t>占项目用地</w:t>
            </w:r>
          </w:p>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规模（%）</w:t>
            </w:r>
          </w:p>
        </w:tc>
        <w:tc>
          <w:tcPr>
            <w:tcW w:w="1457" w:type="dxa"/>
            <w:gridSpan w:val="2"/>
            <w:vAlign w:val="center"/>
          </w:tcPr>
          <w:p w:rsidR="008B1C4F" w:rsidRPr="00A914D8" w:rsidRDefault="008B1C4F" w:rsidP="00A914D8">
            <w:pPr>
              <w:jc w:val="center"/>
              <w:rPr>
                <w:rFonts w:ascii="仿宋_GB2312" w:eastAsia="仿宋_GB2312"/>
                <w:szCs w:val="21"/>
              </w:rPr>
            </w:pPr>
          </w:p>
        </w:tc>
        <w:tc>
          <w:tcPr>
            <w:tcW w:w="1291" w:type="dxa"/>
            <w:vAlign w:val="center"/>
          </w:tcPr>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使用永久基本农田面积</w:t>
            </w:r>
          </w:p>
        </w:tc>
        <w:tc>
          <w:tcPr>
            <w:tcW w:w="1409" w:type="dxa"/>
            <w:gridSpan w:val="2"/>
            <w:vAlign w:val="center"/>
          </w:tcPr>
          <w:p w:rsidR="008B1C4F" w:rsidRPr="00A914D8" w:rsidRDefault="008B1C4F" w:rsidP="00A914D8">
            <w:pPr>
              <w:jc w:val="center"/>
              <w:rPr>
                <w:rFonts w:ascii="仿宋_GB2312" w:eastAsia="仿宋_GB2312"/>
                <w:szCs w:val="21"/>
              </w:rPr>
            </w:pPr>
          </w:p>
        </w:tc>
      </w:tr>
      <w:tr w:rsidR="00573E65" w:rsidRPr="00A914D8" w:rsidTr="00A914D8">
        <w:trPr>
          <w:trHeight w:val="1732"/>
        </w:trPr>
        <w:tc>
          <w:tcPr>
            <w:tcW w:w="1445" w:type="dxa"/>
            <w:vAlign w:val="center"/>
          </w:tcPr>
          <w:p w:rsidR="00234973" w:rsidRDefault="00573E65" w:rsidP="00A914D8">
            <w:pPr>
              <w:jc w:val="center"/>
              <w:rPr>
                <w:rFonts w:ascii="仿宋_GB2312" w:eastAsia="仿宋_GB2312"/>
                <w:szCs w:val="21"/>
              </w:rPr>
            </w:pPr>
            <w:r w:rsidRPr="00A914D8">
              <w:rPr>
                <w:rFonts w:ascii="仿宋_GB2312" w:eastAsia="仿宋_GB2312" w:hint="eastAsia"/>
                <w:szCs w:val="21"/>
              </w:rPr>
              <w:t>破坏耕地</w:t>
            </w:r>
          </w:p>
          <w:p w:rsidR="00573E65" w:rsidRPr="00A914D8" w:rsidRDefault="00573E65" w:rsidP="00A914D8">
            <w:pPr>
              <w:jc w:val="center"/>
              <w:rPr>
                <w:rFonts w:ascii="仿宋_GB2312" w:eastAsia="仿宋_GB2312"/>
                <w:szCs w:val="21"/>
              </w:rPr>
            </w:pPr>
            <w:r w:rsidRPr="00A914D8">
              <w:rPr>
                <w:rFonts w:ascii="仿宋_GB2312" w:eastAsia="仿宋_GB2312" w:hint="eastAsia"/>
                <w:szCs w:val="21"/>
              </w:rPr>
              <w:t>耕作层面积</w:t>
            </w:r>
          </w:p>
        </w:tc>
        <w:tc>
          <w:tcPr>
            <w:tcW w:w="7200" w:type="dxa"/>
            <w:gridSpan w:val="10"/>
            <w:vAlign w:val="center"/>
          </w:tcPr>
          <w:p w:rsidR="00573E65" w:rsidRPr="00A914D8" w:rsidRDefault="00573E65" w:rsidP="00A914D8">
            <w:pPr>
              <w:jc w:val="center"/>
              <w:rPr>
                <w:rFonts w:ascii="仿宋_GB2312" w:eastAsia="仿宋_GB2312"/>
                <w:szCs w:val="21"/>
              </w:rPr>
            </w:pPr>
          </w:p>
        </w:tc>
      </w:tr>
      <w:tr w:rsidR="00573E65" w:rsidRPr="00A914D8" w:rsidTr="00234973">
        <w:trPr>
          <w:trHeight w:val="1408"/>
        </w:trPr>
        <w:tc>
          <w:tcPr>
            <w:tcW w:w="1445" w:type="dxa"/>
            <w:vAlign w:val="center"/>
          </w:tcPr>
          <w:p w:rsidR="00573E65" w:rsidRPr="00A914D8" w:rsidRDefault="00AC5424" w:rsidP="00A914D8">
            <w:pPr>
              <w:jc w:val="center"/>
              <w:rPr>
                <w:rFonts w:ascii="仿宋_GB2312" w:eastAsia="仿宋_GB2312"/>
                <w:szCs w:val="21"/>
              </w:rPr>
            </w:pPr>
            <w:r w:rsidRPr="00A914D8">
              <w:rPr>
                <w:rFonts w:ascii="仿宋_GB2312" w:eastAsia="仿宋_GB2312" w:hint="eastAsia"/>
                <w:szCs w:val="21"/>
              </w:rPr>
              <w:lastRenderedPageBreak/>
              <w:t>县级自然资源部门使用</w:t>
            </w:r>
            <w:r w:rsidR="00573E65" w:rsidRPr="00A914D8">
              <w:rPr>
                <w:rFonts w:ascii="仿宋_GB2312" w:eastAsia="仿宋_GB2312" w:hint="eastAsia"/>
                <w:szCs w:val="21"/>
              </w:rPr>
              <w:t>永久基本农田</w:t>
            </w:r>
            <w:r w:rsidRPr="00A914D8">
              <w:rPr>
                <w:rFonts w:ascii="仿宋_GB2312" w:eastAsia="仿宋_GB2312" w:hint="eastAsia"/>
                <w:szCs w:val="21"/>
              </w:rPr>
              <w:t>审查意见</w:t>
            </w:r>
          </w:p>
        </w:tc>
        <w:tc>
          <w:tcPr>
            <w:tcW w:w="7200" w:type="dxa"/>
            <w:gridSpan w:val="10"/>
            <w:vAlign w:val="center"/>
          </w:tcPr>
          <w:p w:rsidR="00573E65" w:rsidRPr="00A914D8" w:rsidRDefault="00573E65" w:rsidP="00A914D8">
            <w:pPr>
              <w:jc w:val="center"/>
              <w:rPr>
                <w:rFonts w:ascii="仿宋_GB2312" w:eastAsia="仿宋_GB2312"/>
                <w:szCs w:val="21"/>
              </w:rPr>
            </w:pPr>
          </w:p>
        </w:tc>
      </w:tr>
      <w:tr w:rsidR="00AC5424" w:rsidRPr="00A914D8" w:rsidTr="00234973">
        <w:trPr>
          <w:trHeight w:val="974"/>
        </w:trPr>
        <w:tc>
          <w:tcPr>
            <w:tcW w:w="1445" w:type="dxa"/>
            <w:vAlign w:val="center"/>
          </w:tcPr>
          <w:p w:rsidR="00AC5424" w:rsidRPr="00A914D8" w:rsidRDefault="00AC5424" w:rsidP="00A914D8">
            <w:pPr>
              <w:jc w:val="center"/>
              <w:rPr>
                <w:rFonts w:ascii="仿宋_GB2312" w:eastAsia="仿宋_GB2312"/>
                <w:szCs w:val="21"/>
              </w:rPr>
            </w:pPr>
            <w:r w:rsidRPr="00A914D8">
              <w:rPr>
                <w:rFonts w:ascii="仿宋_GB2312" w:eastAsia="仿宋_GB2312" w:hint="eastAsia"/>
                <w:szCs w:val="21"/>
              </w:rPr>
              <w:t>永久基本农田监管系统编</w:t>
            </w:r>
            <w:r w:rsidR="00234973">
              <w:rPr>
                <w:rFonts w:ascii="仿宋_GB2312" w:eastAsia="仿宋_GB2312" w:hint="eastAsia"/>
                <w:szCs w:val="21"/>
              </w:rPr>
              <w:t xml:space="preserve">  </w:t>
            </w:r>
            <w:r w:rsidRPr="00A914D8">
              <w:rPr>
                <w:rFonts w:ascii="仿宋_GB2312" w:eastAsia="仿宋_GB2312" w:hint="eastAsia"/>
                <w:szCs w:val="21"/>
              </w:rPr>
              <w:t>号</w:t>
            </w:r>
          </w:p>
        </w:tc>
        <w:tc>
          <w:tcPr>
            <w:tcW w:w="7200" w:type="dxa"/>
            <w:gridSpan w:val="10"/>
            <w:vAlign w:val="center"/>
          </w:tcPr>
          <w:p w:rsidR="00AC5424" w:rsidRPr="00A914D8" w:rsidRDefault="00AC5424" w:rsidP="00A914D8">
            <w:pPr>
              <w:jc w:val="center"/>
              <w:rPr>
                <w:rFonts w:ascii="仿宋_GB2312" w:eastAsia="仿宋_GB2312"/>
                <w:szCs w:val="21"/>
              </w:rPr>
            </w:pPr>
          </w:p>
        </w:tc>
      </w:tr>
      <w:tr w:rsidR="00EE735D" w:rsidRPr="00A914D8" w:rsidTr="00EE735D">
        <w:trPr>
          <w:trHeight w:val="704"/>
        </w:trPr>
        <w:tc>
          <w:tcPr>
            <w:tcW w:w="1445" w:type="dxa"/>
            <w:vAlign w:val="center"/>
          </w:tcPr>
          <w:p w:rsidR="00EE735D" w:rsidRPr="00A914D8" w:rsidRDefault="00EE735D" w:rsidP="00A914D8">
            <w:pPr>
              <w:jc w:val="center"/>
              <w:rPr>
                <w:rFonts w:ascii="仿宋_GB2312" w:eastAsia="仿宋_GB2312"/>
                <w:szCs w:val="21"/>
              </w:rPr>
            </w:pPr>
            <w:r>
              <w:rPr>
                <w:rFonts w:ascii="仿宋_GB2312" w:eastAsia="仿宋_GB2312" w:hint="eastAsia"/>
                <w:szCs w:val="21"/>
              </w:rPr>
              <w:t>补划永久基本农田面积</w:t>
            </w:r>
          </w:p>
        </w:tc>
        <w:tc>
          <w:tcPr>
            <w:tcW w:w="7200" w:type="dxa"/>
            <w:gridSpan w:val="10"/>
            <w:vAlign w:val="center"/>
          </w:tcPr>
          <w:p w:rsidR="00EE735D" w:rsidRPr="00A914D8" w:rsidRDefault="00EE735D" w:rsidP="00A914D8">
            <w:pPr>
              <w:jc w:val="center"/>
              <w:rPr>
                <w:rFonts w:ascii="仿宋_GB2312" w:eastAsia="仿宋_GB2312"/>
                <w:szCs w:val="21"/>
              </w:rPr>
            </w:pPr>
          </w:p>
        </w:tc>
      </w:tr>
      <w:tr w:rsidR="00AC5424" w:rsidRPr="00A914D8" w:rsidTr="00234973">
        <w:trPr>
          <w:trHeight w:val="1008"/>
        </w:trPr>
        <w:tc>
          <w:tcPr>
            <w:tcW w:w="1445" w:type="dxa"/>
            <w:vAlign w:val="center"/>
          </w:tcPr>
          <w:p w:rsidR="00234973" w:rsidRDefault="00AC5424" w:rsidP="00A914D8">
            <w:pPr>
              <w:jc w:val="center"/>
              <w:rPr>
                <w:rFonts w:ascii="仿宋_GB2312" w:eastAsia="仿宋_GB2312"/>
                <w:szCs w:val="21"/>
              </w:rPr>
            </w:pPr>
            <w:r w:rsidRPr="00A914D8">
              <w:rPr>
                <w:rFonts w:ascii="仿宋_GB2312" w:eastAsia="仿宋_GB2312" w:hint="eastAsia"/>
                <w:szCs w:val="21"/>
              </w:rPr>
              <w:t>破坏永久</w:t>
            </w:r>
          </w:p>
          <w:p w:rsidR="00234973" w:rsidRDefault="00AC5424" w:rsidP="00A914D8">
            <w:pPr>
              <w:jc w:val="center"/>
              <w:rPr>
                <w:rFonts w:ascii="仿宋_GB2312" w:eastAsia="仿宋_GB2312"/>
                <w:szCs w:val="21"/>
              </w:rPr>
            </w:pPr>
            <w:r w:rsidRPr="00A914D8">
              <w:rPr>
                <w:rFonts w:ascii="仿宋_GB2312" w:eastAsia="仿宋_GB2312" w:hint="eastAsia"/>
                <w:szCs w:val="21"/>
              </w:rPr>
              <w:t>基本农田</w:t>
            </w:r>
          </w:p>
          <w:p w:rsidR="00AC5424" w:rsidRPr="00A914D8" w:rsidRDefault="00AC5424" w:rsidP="00A914D8">
            <w:pPr>
              <w:jc w:val="center"/>
              <w:rPr>
                <w:rFonts w:ascii="仿宋_GB2312" w:eastAsia="仿宋_GB2312"/>
                <w:szCs w:val="21"/>
              </w:rPr>
            </w:pPr>
            <w:r w:rsidRPr="00A914D8">
              <w:rPr>
                <w:rFonts w:ascii="仿宋_GB2312" w:eastAsia="仿宋_GB2312" w:hint="eastAsia"/>
                <w:szCs w:val="21"/>
              </w:rPr>
              <w:t>耕作层面积</w:t>
            </w:r>
          </w:p>
        </w:tc>
        <w:tc>
          <w:tcPr>
            <w:tcW w:w="7200" w:type="dxa"/>
            <w:gridSpan w:val="10"/>
            <w:vAlign w:val="center"/>
          </w:tcPr>
          <w:p w:rsidR="00AC5424" w:rsidRPr="00A914D8" w:rsidRDefault="00AC5424" w:rsidP="00A914D8">
            <w:pPr>
              <w:jc w:val="center"/>
              <w:rPr>
                <w:rFonts w:ascii="仿宋_GB2312" w:eastAsia="仿宋_GB2312"/>
                <w:szCs w:val="21"/>
              </w:rPr>
            </w:pPr>
          </w:p>
        </w:tc>
      </w:tr>
      <w:tr w:rsidR="008B1C4F" w:rsidRPr="00A914D8" w:rsidTr="00234973">
        <w:trPr>
          <w:trHeight w:val="1101"/>
        </w:trPr>
        <w:tc>
          <w:tcPr>
            <w:tcW w:w="1445" w:type="dxa"/>
            <w:vAlign w:val="center"/>
          </w:tcPr>
          <w:p w:rsidR="00234973" w:rsidRDefault="009964CB" w:rsidP="00A914D8">
            <w:pPr>
              <w:jc w:val="center"/>
              <w:rPr>
                <w:rFonts w:ascii="仿宋_GB2312" w:eastAsia="仿宋_GB2312"/>
                <w:szCs w:val="21"/>
              </w:rPr>
            </w:pPr>
            <w:r w:rsidRPr="00A914D8">
              <w:rPr>
                <w:rFonts w:ascii="仿宋_GB2312" w:eastAsia="仿宋_GB2312" w:hint="eastAsia"/>
                <w:szCs w:val="21"/>
              </w:rPr>
              <w:t>土地承包</w:t>
            </w:r>
          </w:p>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经营权流转情</w:t>
            </w:r>
            <w:r w:rsidR="00234973">
              <w:rPr>
                <w:rFonts w:ascii="仿宋_GB2312" w:eastAsia="仿宋_GB2312" w:hint="eastAsia"/>
                <w:szCs w:val="21"/>
              </w:rPr>
              <w:t xml:space="preserve">  </w:t>
            </w:r>
            <w:proofErr w:type="gramStart"/>
            <w:r w:rsidRPr="00A914D8">
              <w:rPr>
                <w:rFonts w:ascii="仿宋_GB2312" w:eastAsia="仿宋_GB2312" w:hint="eastAsia"/>
                <w:szCs w:val="21"/>
              </w:rPr>
              <w:t>况</w:t>
            </w:r>
            <w:proofErr w:type="gramEnd"/>
          </w:p>
        </w:tc>
        <w:tc>
          <w:tcPr>
            <w:tcW w:w="7200" w:type="dxa"/>
            <w:gridSpan w:val="10"/>
            <w:vAlign w:val="center"/>
          </w:tcPr>
          <w:p w:rsidR="008B1C4F" w:rsidRPr="00A914D8" w:rsidRDefault="008B1C4F" w:rsidP="00A914D8">
            <w:pPr>
              <w:jc w:val="center"/>
              <w:rPr>
                <w:rFonts w:ascii="仿宋_GB2312" w:eastAsia="仿宋_GB2312"/>
                <w:szCs w:val="21"/>
              </w:rPr>
            </w:pPr>
          </w:p>
        </w:tc>
      </w:tr>
      <w:tr w:rsidR="008B1C4F" w:rsidRPr="00A914D8" w:rsidTr="00234973">
        <w:trPr>
          <w:gridAfter w:val="1"/>
          <w:wAfter w:w="180" w:type="dxa"/>
          <w:trHeight w:val="560"/>
        </w:trPr>
        <w:tc>
          <w:tcPr>
            <w:tcW w:w="1445" w:type="dxa"/>
            <w:vAlign w:val="center"/>
          </w:tcPr>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公</w:t>
            </w:r>
            <w:r w:rsidR="00C04165" w:rsidRPr="00A914D8">
              <w:rPr>
                <w:rFonts w:ascii="仿宋_GB2312" w:eastAsia="仿宋_GB2312" w:hint="eastAsia"/>
                <w:szCs w:val="21"/>
              </w:rPr>
              <w:t>示</w:t>
            </w:r>
            <w:r w:rsidRPr="00A914D8">
              <w:rPr>
                <w:rFonts w:ascii="仿宋_GB2312" w:eastAsia="仿宋_GB2312" w:hint="eastAsia"/>
                <w:szCs w:val="21"/>
              </w:rPr>
              <w:t>情况</w:t>
            </w:r>
          </w:p>
        </w:tc>
        <w:tc>
          <w:tcPr>
            <w:tcW w:w="7020" w:type="dxa"/>
            <w:gridSpan w:val="9"/>
            <w:vAlign w:val="center"/>
          </w:tcPr>
          <w:p w:rsidR="008B1C4F" w:rsidRPr="00A914D8" w:rsidRDefault="008B1C4F" w:rsidP="00A914D8">
            <w:pPr>
              <w:jc w:val="center"/>
              <w:rPr>
                <w:rFonts w:ascii="仿宋_GB2312" w:eastAsia="仿宋_GB2312"/>
                <w:szCs w:val="21"/>
              </w:rPr>
            </w:pPr>
          </w:p>
        </w:tc>
      </w:tr>
      <w:tr w:rsidR="008B1C4F" w:rsidRPr="00A914D8" w:rsidTr="00EE735D">
        <w:trPr>
          <w:gridAfter w:val="1"/>
          <w:wAfter w:w="180" w:type="dxa"/>
          <w:trHeight w:val="1547"/>
        </w:trPr>
        <w:tc>
          <w:tcPr>
            <w:tcW w:w="1445" w:type="dxa"/>
            <w:vAlign w:val="center"/>
          </w:tcPr>
          <w:p w:rsidR="00234973" w:rsidRDefault="009964CB" w:rsidP="00A914D8">
            <w:pPr>
              <w:jc w:val="center"/>
              <w:rPr>
                <w:rFonts w:ascii="仿宋_GB2312" w:eastAsia="仿宋_GB2312"/>
                <w:szCs w:val="21"/>
              </w:rPr>
            </w:pPr>
            <w:r w:rsidRPr="00A914D8">
              <w:rPr>
                <w:rFonts w:ascii="仿宋_GB2312" w:eastAsia="仿宋_GB2312" w:hint="eastAsia"/>
                <w:szCs w:val="21"/>
              </w:rPr>
              <w:t>村级组织</w:t>
            </w:r>
          </w:p>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意</w:t>
            </w:r>
            <w:r w:rsidR="007519F4" w:rsidRPr="00A914D8">
              <w:rPr>
                <w:rFonts w:ascii="仿宋_GB2312" w:eastAsia="仿宋_GB2312" w:hint="eastAsia"/>
                <w:szCs w:val="21"/>
              </w:rPr>
              <w:t xml:space="preserve">    </w:t>
            </w:r>
            <w:r w:rsidRPr="00A914D8">
              <w:rPr>
                <w:rFonts w:ascii="仿宋_GB2312" w:eastAsia="仿宋_GB2312" w:hint="eastAsia"/>
                <w:szCs w:val="21"/>
              </w:rPr>
              <w:t>见</w:t>
            </w:r>
          </w:p>
        </w:tc>
        <w:tc>
          <w:tcPr>
            <w:tcW w:w="7020" w:type="dxa"/>
            <w:gridSpan w:val="9"/>
            <w:vAlign w:val="center"/>
          </w:tcPr>
          <w:p w:rsidR="008B1C4F" w:rsidRPr="00A914D8" w:rsidRDefault="008B1C4F" w:rsidP="00A914D8">
            <w:pPr>
              <w:jc w:val="center"/>
              <w:rPr>
                <w:rFonts w:ascii="仿宋_GB2312" w:eastAsia="仿宋_GB2312"/>
                <w:szCs w:val="21"/>
              </w:rPr>
            </w:pPr>
          </w:p>
        </w:tc>
      </w:tr>
      <w:tr w:rsidR="008B1C4F" w:rsidRPr="00A914D8" w:rsidTr="00EE735D">
        <w:trPr>
          <w:gridAfter w:val="1"/>
          <w:wAfter w:w="180" w:type="dxa"/>
          <w:trHeight w:val="1548"/>
        </w:trPr>
        <w:tc>
          <w:tcPr>
            <w:tcW w:w="1445" w:type="dxa"/>
            <w:vAlign w:val="center"/>
          </w:tcPr>
          <w:p w:rsidR="008B1C4F" w:rsidRPr="00A914D8" w:rsidRDefault="00334D3F" w:rsidP="00A914D8">
            <w:pPr>
              <w:jc w:val="center"/>
              <w:rPr>
                <w:rFonts w:ascii="仿宋_GB2312" w:eastAsia="仿宋_GB2312"/>
                <w:szCs w:val="21"/>
              </w:rPr>
            </w:pPr>
            <w:r w:rsidRPr="00A914D8">
              <w:rPr>
                <w:rFonts w:ascii="仿宋_GB2312" w:eastAsia="仿宋_GB2312" w:hint="eastAsia"/>
                <w:szCs w:val="21"/>
              </w:rPr>
              <w:t>乡镇农业综合服务站（中心）审核意见</w:t>
            </w:r>
          </w:p>
        </w:tc>
        <w:tc>
          <w:tcPr>
            <w:tcW w:w="7020" w:type="dxa"/>
            <w:gridSpan w:val="9"/>
            <w:vAlign w:val="center"/>
          </w:tcPr>
          <w:p w:rsidR="008B1C4F" w:rsidRPr="00A914D8" w:rsidRDefault="008B1C4F" w:rsidP="00A914D8">
            <w:pPr>
              <w:jc w:val="center"/>
              <w:rPr>
                <w:rFonts w:ascii="仿宋_GB2312" w:eastAsia="仿宋_GB2312"/>
                <w:szCs w:val="21"/>
              </w:rPr>
            </w:pPr>
          </w:p>
        </w:tc>
      </w:tr>
      <w:tr w:rsidR="004A7038" w:rsidRPr="00A914D8" w:rsidTr="00EE735D">
        <w:trPr>
          <w:gridAfter w:val="1"/>
          <w:wAfter w:w="180" w:type="dxa"/>
          <w:trHeight w:val="1684"/>
        </w:trPr>
        <w:tc>
          <w:tcPr>
            <w:tcW w:w="1445" w:type="dxa"/>
            <w:vAlign w:val="center"/>
          </w:tcPr>
          <w:p w:rsidR="00EE735D" w:rsidRPr="00145979" w:rsidRDefault="00334D3F" w:rsidP="00A914D8">
            <w:pPr>
              <w:jc w:val="center"/>
              <w:rPr>
                <w:rFonts w:ascii="仿宋_GB2312" w:eastAsia="仿宋_GB2312"/>
                <w:szCs w:val="21"/>
              </w:rPr>
            </w:pPr>
            <w:r w:rsidRPr="00145979">
              <w:rPr>
                <w:rFonts w:ascii="仿宋_GB2312" w:eastAsia="仿宋_GB2312" w:hint="eastAsia"/>
                <w:szCs w:val="21"/>
              </w:rPr>
              <w:t>乡镇自然资源</w:t>
            </w:r>
            <w:r w:rsidR="003224E5" w:rsidRPr="00145979">
              <w:rPr>
                <w:rFonts w:ascii="仿宋_GB2312" w:eastAsia="仿宋_GB2312" w:hint="eastAsia"/>
                <w:szCs w:val="21"/>
              </w:rPr>
              <w:t>管理</w:t>
            </w:r>
            <w:r w:rsidR="00145979" w:rsidRPr="00145979">
              <w:rPr>
                <w:rFonts w:ascii="仿宋_GB2312" w:eastAsia="仿宋_GB2312" w:hint="eastAsia"/>
                <w:szCs w:val="21"/>
              </w:rPr>
              <w:t>部门</w:t>
            </w:r>
          </w:p>
          <w:p w:rsidR="004A7038" w:rsidRPr="00A914D8" w:rsidRDefault="00334D3F" w:rsidP="00A914D8">
            <w:pPr>
              <w:jc w:val="center"/>
              <w:rPr>
                <w:rFonts w:ascii="仿宋_GB2312" w:eastAsia="仿宋_GB2312"/>
                <w:szCs w:val="21"/>
              </w:rPr>
            </w:pPr>
            <w:r w:rsidRPr="00145979">
              <w:rPr>
                <w:rFonts w:ascii="仿宋_GB2312" w:eastAsia="仿宋_GB2312" w:hint="eastAsia"/>
                <w:szCs w:val="21"/>
              </w:rPr>
              <w:t>审核意见</w:t>
            </w:r>
            <w:bookmarkStart w:id="0" w:name="_GoBack"/>
            <w:bookmarkEnd w:id="0"/>
          </w:p>
        </w:tc>
        <w:tc>
          <w:tcPr>
            <w:tcW w:w="7020" w:type="dxa"/>
            <w:gridSpan w:val="9"/>
            <w:vAlign w:val="center"/>
          </w:tcPr>
          <w:p w:rsidR="004A7038" w:rsidRPr="00A914D8" w:rsidRDefault="004A7038" w:rsidP="00A914D8">
            <w:pPr>
              <w:jc w:val="center"/>
              <w:rPr>
                <w:rFonts w:ascii="仿宋_GB2312" w:eastAsia="仿宋_GB2312"/>
                <w:szCs w:val="21"/>
              </w:rPr>
            </w:pPr>
          </w:p>
        </w:tc>
      </w:tr>
      <w:tr w:rsidR="008B1C4F" w:rsidRPr="00A914D8" w:rsidTr="00A914D8">
        <w:trPr>
          <w:gridAfter w:val="1"/>
          <w:wAfter w:w="180" w:type="dxa"/>
          <w:trHeight w:val="2004"/>
        </w:trPr>
        <w:tc>
          <w:tcPr>
            <w:tcW w:w="1445" w:type="dxa"/>
            <w:vAlign w:val="center"/>
          </w:tcPr>
          <w:p w:rsidR="00EE735D" w:rsidRDefault="009964CB" w:rsidP="00A914D8">
            <w:pPr>
              <w:jc w:val="center"/>
              <w:rPr>
                <w:rFonts w:ascii="仿宋_GB2312" w:eastAsia="仿宋_GB2312"/>
                <w:szCs w:val="21"/>
              </w:rPr>
            </w:pPr>
            <w:r w:rsidRPr="00A914D8">
              <w:rPr>
                <w:rFonts w:ascii="仿宋_GB2312" w:eastAsia="仿宋_GB2312" w:hint="eastAsia"/>
                <w:szCs w:val="21"/>
              </w:rPr>
              <w:t>乡镇政府</w:t>
            </w:r>
          </w:p>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备案意见</w:t>
            </w:r>
          </w:p>
        </w:tc>
        <w:tc>
          <w:tcPr>
            <w:tcW w:w="7020" w:type="dxa"/>
            <w:gridSpan w:val="9"/>
            <w:vAlign w:val="center"/>
          </w:tcPr>
          <w:p w:rsidR="008B1C4F" w:rsidRPr="00A914D8" w:rsidRDefault="008B1C4F" w:rsidP="00A914D8">
            <w:pPr>
              <w:jc w:val="center"/>
              <w:rPr>
                <w:rFonts w:ascii="仿宋_GB2312" w:eastAsia="仿宋_GB2312"/>
                <w:szCs w:val="21"/>
              </w:rPr>
            </w:pPr>
          </w:p>
        </w:tc>
      </w:tr>
      <w:tr w:rsidR="008B1C4F" w:rsidRPr="00A914D8" w:rsidTr="00A914D8">
        <w:trPr>
          <w:gridAfter w:val="1"/>
          <w:wAfter w:w="180" w:type="dxa"/>
          <w:trHeight w:val="1072"/>
        </w:trPr>
        <w:tc>
          <w:tcPr>
            <w:tcW w:w="1445" w:type="dxa"/>
            <w:vAlign w:val="center"/>
          </w:tcPr>
          <w:p w:rsidR="008B1C4F" w:rsidRPr="00A914D8" w:rsidRDefault="009964CB" w:rsidP="00A914D8">
            <w:pPr>
              <w:jc w:val="center"/>
              <w:rPr>
                <w:rFonts w:ascii="仿宋_GB2312" w:eastAsia="仿宋_GB2312"/>
                <w:szCs w:val="21"/>
              </w:rPr>
            </w:pPr>
            <w:r w:rsidRPr="00A914D8">
              <w:rPr>
                <w:rFonts w:ascii="仿宋_GB2312" w:eastAsia="仿宋_GB2312" w:hint="eastAsia"/>
                <w:szCs w:val="21"/>
              </w:rPr>
              <w:t>备</w:t>
            </w:r>
            <w:r w:rsidR="007519F4" w:rsidRPr="00A914D8">
              <w:rPr>
                <w:rFonts w:ascii="仿宋_GB2312" w:eastAsia="仿宋_GB2312" w:hint="eastAsia"/>
                <w:szCs w:val="21"/>
              </w:rPr>
              <w:t xml:space="preserve">    </w:t>
            </w:r>
            <w:r w:rsidRPr="00A914D8">
              <w:rPr>
                <w:rFonts w:ascii="仿宋_GB2312" w:eastAsia="仿宋_GB2312" w:hint="eastAsia"/>
                <w:szCs w:val="21"/>
              </w:rPr>
              <w:t>注</w:t>
            </w:r>
          </w:p>
        </w:tc>
        <w:tc>
          <w:tcPr>
            <w:tcW w:w="7020" w:type="dxa"/>
            <w:gridSpan w:val="9"/>
            <w:vAlign w:val="center"/>
          </w:tcPr>
          <w:p w:rsidR="008B1C4F" w:rsidRPr="00A914D8" w:rsidRDefault="008B1C4F" w:rsidP="00A914D8">
            <w:pPr>
              <w:jc w:val="center"/>
              <w:rPr>
                <w:rFonts w:ascii="仿宋_GB2312" w:eastAsia="仿宋_GB2312"/>
                <w:szCs w:val="21"/>
              </w:rPr>
            </w:pPr>
          </w:p>
        </w:tc>
      </w:tr>
    </w:tbl>
    <w:p w:rsidR="00770A25" w:rsidRPr="00EE735D" w:rsidRDefault="00770A25" w:rsidP="00F546D8">
      <w:pPr>
        <w:pStyle w:val="Bodytext30"/>
        <w:spacing w:after="0" w:line="520" w:lineRule="exact"/>
        <w:ind w:left="0" w:firstLineChars="200" w:firstLine="643"/>
        <w:jc w:val="both"/>
        <w:rPr>
          <w:rFonts w:ascii="楷体_GB2312" w:eastAsia="楷体_GB2312"/>
          <w:b/>
          <w:sz w:val="32"/>
          <w:szCs w:val="32"/>
          <w:lang w:eastAsia="zh-CN"/>
        </w:rPr>
      </w:pPr>
      <w:r w:rsidRPr="00EE735D">
        <w:rPr>
          <w:rFonts w:ascii="楷体_GB2312" w:eastAsia="楷体_GB2312" w:hint="eastAsia"/>
          <w:b/>
          <w:color w:val="000000"/>
          <w:sz w:val="32"/>
          <w:szCs w:val="32"/>
          <w:lang w:eastAsia="zh-CN"/>
        </w:rPr>
        <w:lastRenderedPageBreak/>
        <w:t>填表</w:t>
      </w:r>
      <w:r w:rsidRPr="00EE735D">
        <w:rPr>
          <w:rFonts w:ascii="楷体_GB2312" w:eastAsia="楷体_GB2312" w:hint="eastAsia"/>
          <w:b/>
          <w:color w:val="000000"/>
          <w:sz w:val="32"/>
          <w:szCs w:val="32"/>
        </w:rPr>
        <w:t>说明</w:t>
      </w:r>
      <w:r w:rsidR="00F468DA" w:rsidRPr="00EE735D">
        <w:rPr>
          <w:rFonts w:ascii="楷体_GB2312" w:eastAsia="楷体_GB2312" w:hint="eastAsia"/>
          <w:b/>
          <w:color w:val="000000"/>
          <w:sz w:val="32"/>
          <w:szCs w:val="32"/>
          <w:lang w:eastAsia="zh-CN"/>
        </w:rPr>
        <w:t>：</w:t>
      </w:r>
    </w:p>
    <w:p w:rsidR="00770A25" w:rsidRPr="00EE735D" w:rsidRDefault="00770A25" w:rsidP="00F546D8">
      <w:pPr>
        <w:pStyle w:val="Bodytext10"/>
        <w:spacing w:line="520" w:lineRule="exact"/>
        <w:ind w:firstLineChars="200" w:firstLine="640"/>
        <w:jc w:val="both"/>
        <w:rPr>
          <w:rFonts w:ascii="仿宋_GB2312" w:eastAsia="仿宋_GB2312"/>
          <w:color w:val="000000"/>
          <w:sz w:val="32"/>
          <w:szCs w:val="32"/>
        </w:rPr>
      </w:pPr>
      <w:bookmarkStart w:id="1" w:name="bookmark17"/>
      <w:bookmarkEnd w:id="1"/>
      <w:r w:rsidRPr="00EE735D">
        <w:rPr>
          <w:rFonts w:ascii="仿宋_GB2312" w:eastAsia="仿宋_GB2312" w:hint="eastAsia"/>
          <w:color w:val="000000"/>
          <w:sz w:val="32"/>
          <w:szCs w:val="32"/>
          <w:lang w:eastAsia="zh-CN"/>
        </w:rPr>
        <w:t>1.</w:t>
      </w:r>
      <w:r w:rsidRPr="00EE735D">
        <w:rPr>
          <w:rFonts w:ascii="仿宋_GB2312" w:eastAsia="仿宋_GB2312" w:hint="eastAsia"/>
          <w:color w:val="000000"/>
          <w:sz w:val="32"/>
          <w:szCs w:val="32"/>
        </w:rPr>
        <w:t>项目名称：指设施农业项目名称，按照经营者与</w:t>
      </w:r>
      <w:r w:rsidRPr="00EE735D">
        <w:rPr>
          <w:rFonts w:ascii="仿宋_GB2312" w:eastAsia="仿宋_GB2312" w:hint="eastAsia"/>
          <w:color w:val="000000"/>
          <w:sz w:val="32"/>
          <w:szCs w:val="32"/>
          <w:lang w:eastAsia="zh-CN"/>
        </w:rPr>
        <w:t>村级</w:t>
      </w:r>
      <w:r w:rsidRPr="00EE735D">
        <w:rPr>
          <w:rFonts w:ascii="仿宋_GB2312" w:eastAsia="仿宋_GB2312" w:hint="eastAsia"/>
          <w:color w:val="000000"/>
          <w:sz w:val="32"/>
          <w:szCs w:val="32"/>
        </w:rPr>
        <w:t>组织签订用地协议中的项目名称填写。</w:t>
      </w:r>
    </w:p>
    <w:p w:rsidR="00770A25" w:rsidRPr="00EE735D" w:rsidRDefault="00EE735D" w:rsidP="00F546D8">
      <w:pPr>
        <w:pStyle w:val="Bodytext10"/>
        <w:tabs>
          <w:tab w:val="left" w:pos="1454"/>
        </w:tabs>
        <w:spacing w:line="520" w:lineRule="exact"/>
        <w:ind w:firstLineChars="200" w:firstLine="640"/>
        <w:jc w:val="both"/>
        <w:rPr>
          <w:rFonts w:ascii="仿宋_GB2312" w:eastAsia="仿宋_GB2312"/>
          <w:sz w:val="32"/>
          <w:szCs w:val="32"/>
        </w:rPr>
      </w:pPr>
      <w:r>
        <w:rPr>
          <w:rFonts w:ascii="仿宋_GB2312" w:eastAsia="仿宋_GB2312" w:hint="eastAsia"/>
          <w:color w:val="000000"/>
          <w:sz w:val="32"/>
          <w:szCs w:val="32"/>
          <w:lang w:eastAsia="zh-CN"/>
        </w:rPr>
        <w:t>2.</w:t>
      </w:r>
      <w:r w:rsidR="00770A25" w:rsidRPr="00EE735D">
        <w:rPr>
          <w:rFonts w:ascii="仿宋_GB2312" w:eastAsia="仿宋_GB2312" w:hint="eastAsia"/>
          <w:color w:val="000000"/>
          <w:sz w:val="32"/>
          <w:szCs w:val="32"/>
        </w:rPr>
        <w:t>项目地点：指设施农业项目所在</w:t>
      </w:r>
      <w:r w:rsidR="00770A25" w:rsidRPr="00EE735D">
        <w:rPr>
          <w:rFonts w:ascii="仿宋_GB2312" w:eastAsia="仿宋_GB2312" w:hint="eastAsia"/>
          <w:color w:val="000000"/>
          <w:sz w:val="32"/>
          <w:szCs w:val="32"/>
          <w:lang w:eastAsia="zh-CN"/>
        </w:rPr>
        <w:t>县、乡、村、村民组</w:t>
      </w:r>
      <w:r w:rsidR="00770A25" w:rsidRPr="00EE735D">
        <w:rPr>
          <w:rFonts w:ascii="仿宋_GB2312" w:eastAsia="仿宋_GB2312" w:hint="eastAsia"/>
          <w:color w:val="000000"/>
          <w:sz w:val="32"/>
          <w:szCs w:val="32"/>
        </w:rPr>
        <w:t>。</w:t>
      </w:r>
    </w:p>
    <w:p w:rsidR="00770A25" w:rsidRPr="00EE735D" w:rsidRDefault="00447AFB" w:rsidP="00F546D8">
      <w:pPr>
        <w:pStyle w:val="Bodytext10"/>
        <w:tabs>
          <w:tab w:val="left" w:pos="1450"/>
        </w:tabs>
        <w:spacing w:line="520" w:lineRule="exact"/>
        <w:ind w:firstLine="0"/>
        <w:jc w:val="both"/>
        <w:rPr>
          <w:rFonts w:ascii="仿宋_GB2312" w:eastAsia="仿宋_GB2312"/>
          <w:sz w:val="32"/>
          <w:szCs w:val="32"/>
        </w:rPr>
      </w:pPr>
      <w:r w:rsidRPr="00EE735D">
        <w:rPr>
          <w:rFonts w:ascii="仿宋_GB2312" w:eastAsia="仿宋_GB2312" w:hint="eastAsia"/>
          <w:color w:val="000000"/>
          <w:sz w:val="32"/>
          <w:szCs w:val="32"/>
          <w:lang w:eastAsia="zh-CN"/>
        </w:rPr>
        <w:t xml:space="preserve">    </w:t>
      </w:r>
      <w:bookmarkStart w:id="2" w:name="bookmark19"/>
      <w:bookmarkEnd w:id="2"/>
      <w:r w:rsidR="00770A25" w:rsidRPr="00EE735D">
        <w:rPr>
          <w:rFonts w:ascii="仿宋_GB2312" w:eastAsia="仿宋_GB2312" w:hint="eastAsia"/>
          <w:color w:val="000000"/>
          <w:sz w:val="32"/>
          <w:szCs w:val="32"/>
          <w:lang w:eastAsia="zh-CN"/>
        </w:rPr>
        <w:t>3.</w:t>
      </w:r>
      <w:r w:rsidR="00770A25" w:rsidRPr="00EE735D">
        <w:rPr>
          <w:rFonts w:ascii="仿宋_GB2312" w:eastAsia="仿宋_GB2312" w:hint="eastAsia"/>
          <w:color w:val="000000"/>
          <w:sz w:val="32"/>
          <w:szCs w:val="32"/>
        </w:rPr>
        <w:t>项目用途：按照设施农业生产类型划分，包括作物种植、 畜禽养殖、水产养殖等</w:t>
      </w:r>
      <w:r w:rsidRPr="00EE735D">
        <w:rPr>
          <w:rFonts w:ascii="仿宋_GB2312" w:eastAsia="仿宋_GB2312" w:hint="eastAsia"/>
          <w:color w:val="000000"/>
          <w:sz w:val="32"/>
          <w:szCs w:val="32"/>
          <w:lang w:eastAsia="zh-CN"/>
        </w:rPr>
        <w:t>具体</w:t>
      </w:r>
      <w:r w:rsidR="005A7CB3" w:rsidRPr="00EE735D">
        <w:rPr>
          <w:rFonts w:ascii="仿宋_GB2312" w:eastAsia="仿宋_GB2312" w:hint="eastAsia"/>
          <w:color w:val="000000"/>
          <w:sz w:val="32"/>
          <w:szCs w:val="32"/>
          <w:lang w:eastAsia="zh-CN"/>
        </w:rPr>
        <w:t>用途</w:t>
      </w:r>
      <w:r w:rsidR="00770A25" w:rsidRPr="00EE735D">
        <w:rPr>
          <w:rFonts w:ascii="仿宋_GB2312" w:eastAsia="仿宋_GB2312" w:hint="eastAsia"/>
          <w:color w:val="000000"/>
          <w:sz w:val="32"/>
          <w:szCs w:val="32"/>
        </w:rPr>
        <w:t>。</w:t>
      </w:r>
    </w:p>
    <w:p w:rsidR="00770A25" w:rsidRPr="00EE735D" w:rsidRDefault="00447AFB" w:rsidP="00F546D8">
      <w:pPr>
        <w:pStyle w:val="Bodytext10"/>
        <w:tabs>
          <w:tab w:val="left" w:pos="1464"/>
        </w:tabs>
        <w:spacing w:line="520" w:lineRule="exact"/>
        <w:ind w:firstLineChars="200" w:firstLine="640"/>
        <w:jc w:val="both"/>
        <w:rPr>
          <w:rFonts w:ascii="仿宋_GB2312" w:eastAsia="仿宋_GB2312"/>
          <w:sz w:val="32"/>
          <w:szCs w:val="32"/>
        </w:rPr>
      </w:pPr>
      <w:bookmarkStart w:id="3" w:name="bookmark20"/>
      <w:bookmarkEnd w:id="3"/>
      <w:r w:rsidRPr="00EE735D">
        <w:rPr>
          <w:rFonts w:ascii="仿宋_GB2312" w:eastAsia="仿宋_GB2312" w:hint="eastAsia"/>
          <w:color w:val="000000"/>
          <w:sz w:val="32"/>
          <w:szCs w:val="32"/>
          <w:lang w:eastAsia="zh-CN"/>
        </w:rPr>
        <w:t>4.</w:t>
      </w:r>
      <w:r w:rsidR="00770A25" w:rsidRPr="00EE735D">
        <w:rPr>
          <w:rFonts w:ascii="仿宋_GB2312" w:eastAsia="仿宋_GB2312" w:hint="eastAsia"/>
          <w:color w:val="000000"/>
          <w:sz w:val="32"/>
          <w:szCs w:val="32"/>
        </w:rPr>
        <w:t>项目类型：按照设施农业用地申请状态划分，包括首次申请项目、续期项目、转让项目、改扩建项目。</w:t>
      </w:r>
    </w:p>
    <w:p w:rsidR="00770A25" w:rsidRPr="00EE735D" w:rsidRDefault="00447AFB" w:rsidP="00F546D8">
      <w:pPr>
        <w:pStyle w:val="Bodytext10"/>
        <w:tabs>
          <w:tab w:val="left" w:pos="1469"/>
        </w:tabs>
        <w:spacing w:line="520" w:lineRule="exact"/>
        <w:ind w:firstLineChars="200" w:firstLine="640"/>
        <w:jc w:val="both"/>
        <w:rPr>
          <w:rFonts w:ascii="仿宋_GB2312" w:eastAsia="仿宋_GB2312"/>
          <w:sz w:val="32"/>
          <w:szCs w:val="32"/>
        </w:rPr>
      </w:pPr>
      <w:bookmarkStart w:id="4" w:name="bookmark21"/>
      <w:bookmarkEnd w:id="4"/>
      <w:r w:rsidRPr="00EE735D">
        <w:rPr>
          <w:rFonts w:ascii="仿宋_GB2312" w:eastAsia="仿宋_GB2312" w:hint="eastAsia"/>
          <w:color w:val="000000"/>
          <w:sz w:val="32"/>
          <w:szCs w:val="32"/>
          <w:lang w:eastAsia="zh-CN"/>
        </w:rPr>
        <w:t>5.</w:t>
      </w:r>
      <w:r w:rsidR="00F468DA" w:rsidRPr="00EE735D">
        <w:rPr>
          <w:rFonts w:ascii="仿宋_GB2312" w:eastAsia="仿宋_GB2312" w:hint="eastAsia"/>
          <w:color w:val="000000"/>
          <w:sz w:val="32"/>
          <w:szCs w:val="32"/>
          <w:lang w:eastAsia="zh-CN"/>
        </w:rPr>
        <w:t>生产</w:t>
      </w:r>
      <w:r w:rsidRPr="00EE735D">
        <w:rPr>
          <w:rFonts w:ascii="仿宋_GB2312" w:eastAsia="仿宋_GB2312" w:hint="eastAsia"/>
          <w:color w:val="000000"/>
          <w:sz w:val="32"/>
          <w:szCs w:val="32"/>
          <w:lang w:eastAsia="zh-CN"/>
        </w:rPr>
        <w:t>期限：</w:t>
      </w:r>
      <w:r w:rsidR="00770A25" w:rsidRPr="00EE735D">
        <w:rPr>
          <w:rFonts w:ascii="仿宋_GB2312" w:eastAsia="仿宋_GB2312" w:hint="eastAsia"/>
          <w:color w:val="000000"/>
          <w:sz w:val="32"/>
          <w:szCs w:val="32"/>
        </w:rPr>
        <w:t>指</w:t>
      </w:r>
      <w:r w:rsidRPr="00EE735D">
        <w:rPr>
          <w:rFonts w:ascii="仿宋_GB2312" w:eastAsia="仿宋_GB2312" w:hint="eastAsia"/>
          <w:color w:val="000000"/>
          <w:sz w:val="32"/>
          <w:szCs w:val="32"/>
          <w:lang w:eastAsia="zh-CN"/>
        </w:rPr>
        <w:t>村级</w:t>
      </w:r>
      <w:r w:rsidR="00770A25" w:rsidRPr="00EE735D">
        <w:rPr>
          <w:rFonts w:ascii="仿宋_GB2312" w:eastAsia="仿宋_GB2312" w:hint="eastAsia"/>
          <w:color w:val="000000"/>
          <w:sz w:val="32"/>
          <w:szCs w:val="32"/>
        </w:rPr>
        <w:t>组织与经营者约定的设施农业用地使用</w:t>
      </w:r>
      <w:r w:rsidRPr="00EE735D">
        <w:rPr>
          <w:rFonts w:ascii="仿宋_GB2312" w:eastAsia="仿宋_GB2312" w:hint="eastAsia"/>
          <w:color w:val="000000"/>
          <w:sz w:val="32"/>
          <w:szCs w:val="32"/>
          <w:lang w:eastAsia="zh-CN"/>
        </w:rPr>
        <w:t>年限</w:t>
      </w:r>
      <w:r w:rsidR="00F468DA" w:rsidRPr="00EE735D">
        <w:rPr>
          <w:rFonts w:ascii="仿宋_GB2312" w:eastAsia="仿宋_GB2312" w:hint="eastAsia"/>
          <w:color w:val="000000"/>
          <w:sz w:val="32"/>
          <w:szCs w:val="32"/>
          <w:lang w:eastAsia="zh-CN"/>
        </w:rPr>
        <w:t>和</w:t>
      </w:r>
      <w:r w:rsidR="00770A25" w:rsidRPr="00EE735D">
        <w:rPr>
          <w:rFonts w:ascii="仿宋_GB2312" w:eastAsia="仿宋_GB2312" w:hint="eastAsia"/>
          <w:color w:val="000000"/>
          <w:sz w:val="32"/>
          <w:szCs w:val="32"/>
        </w:rPr>
        <w:t>起止时间。</w:t>
      </w:r>
    </w:p>
    <w:p w:rsidR="00770A25" w:rsidRPr="00EE735D" w:rsidRDefault="005A7CB3" w:rsidP="00F546D8">
      <w:pPr>
        <w:pStyle w:val="Bodytext10"/>
        <w:tabs>
          <w:tab w:val="left" w:pos="1474"/>
        </w:tabs>
        <w:spacing w:line="520" w:lineRule="exact"/>
        <w:ind w:firstLineChars="200" w:firstLine="640"/>
        <w:jc w:val="both"/>
        <w:rPr>
          <w:rFonts w:ascii="仿宋_GB2312" w:eastAsia="仿宋_GB2312"/>
          <w:sz w:val="32"/>
          <w:szCs w:val="32"/>
          <w:lang w:eastAsia="zh-CN"/>
        </w:rPr>
      </w:pPr>
      <w:bookmarkStart w:id="5" w:name="bookmark22"/>
      <w:bookmarkEnd w:id="5"/>
      <w:r w:rsidRPr="00EE735D">
        <w:rPr>
          <w:rFonts w:ascii="仿宋_GB2312" w:eastAsia="仿宋_GB2312" w:hint="eastAsia"/>
          <w:color w:val="000000"/>
          <w:sz w:val="32"/>
          <w:szCs w:val="32"/>
          <w:lang w:eastAsia="zh-CN"/>
        </w:rPr>
        <w:t>6.用地面积</w:t>
      </w:r>
      <w:r w:rsidR="00770A25" w:rsidRPr="00EE735D">
        <w:rPr>
          <w:rFonts w:ascii="仿宋_GB2312" w:eastAsia="仿宋_GB2312" w:hint="eastAsia"/>
          <w:color w:val="000000"/>
          <w:sz w:val="32"/>
          <w:szCs w:val="32"/>
        </w:rPr>
        <w:t>：指设施农业项目使用土地总面积</w:t>
      </w:r>
      <w:r w:rsidRPr="00EE735D">
        <w:rPr>
          <w:rFonts w:ascii="仿宋_GB2312" w:eastAsia="仿宋_GB2312" w:hint="eastAsia"/>
          <w:color w:val="000000"/>
          <w:sz w:val="32"/>
          <w:szCs w:val="32"/>
          <w:lang w:eastAsia="zh-CN"/>
        </w:rPr>
        <w:t>。</w:t>
      </w:r>
      <w:r w:rsidRPr="00EE735D">
        <w:rPr>
          <w:rFonts w:ascii="仿宋_GB2312" w:eastAsia="仿宋_GB2312" w:hint="eastAsia"/>
          <w:color w:val="000000"/>
          <w:sz w:val="32"/>
          <w:szCs w:val="32"/>
        </w:rPr>
        <w:t>单位为公顷，保留小数点后</w:t>
      </w:r>
      <w:r w:rsidRPr="00EE735D">
        <w:rPr>
          <w:rFonts w:ascii="仿宋_GB2312" w:eastAsia="仿宋_GB2312" w:hAnsi="Times New Roman" w:cs="Times New Roman" w:hint="eastAsia"/>
          <w:bCs/>
          <w:color w:val="000000"/>
          <w:w w:val="80"/>
          <w:sz w:val="32"/>
          <w:szCs w:val="32"/>
        </w:rPr>
        <w:t>4</w:t>
      </w:r>
      <w:r w:rsidRPr="00EE735D">
        <w:rPr>
          <w:rFonts w:ascii="仿宋_GB2312" w:eastAsia="仿宋_GB2312" w:hint="eastAsia"/>
          <w:color w:val="000000"/>
          <w:sz w:val="32"/>
          <w:szCs w:val="32"/>
        </w:rPr>
        <w:t>位。</w:t>
      </w:r>
      <w:r w:rsidR="00770A25" w:rsidRPr="00EE735D">
        <w:rPr>
          <w:rFonts w:ascii="仿宋_GB2312" w:eastAsia="仿宋_GB2312" w:hint="eastAsia"/>
          <w:color w:val="000000"/>
          <w:sz w:val="32"/>
          <w:szCs w:val="32"/>
        </w:rPr>
        <w:t>相应上传</w:t>
      </w:r>
      <w:r w:rsidR="00F468DA" w:rsidRPr="00EE735D">
        <w:rPr>
          <w:rFonts w:ascii="仿宋_GB2312" w:eastAsia="仿宋_GB2312" w:hint="eastAsia"/>
          <w:color w:val="000000"/>
          <w:sz w:val="32"/>
          <w:szCs w:val="32"/>
          <w:lang w:eastAsia="zh-CN"/>
        </w:rPr>
        <w:t>项目区</w:t>
      </w:r>
      <w:r w:rsidR="00770A25" w:rsidRPr="00EE735D">
        <w:rPr>
          <w:rFonts w:ascii="仿宋_GB2312" w:eastAsia="仿宋_GB2312" w:hint="eastAsia"/>
          <w:color w:val="000000"/>
          <w:sz w:val="32"/>
          <w:szCs w:val="32"/>
        </w:rPr>
        <w:t>用地</w:t>
      </w:r>
      <w:r w:rsidR="00F468DA" w:rsidRPr="00EE735D">
        <w:rPr>
          <w:rFonts w:ascii="仿宋_GB2312" w:eastAsia="仿宋_GB2312" w:hint="eastAsia"/>
          <w:color w:val="000000"/>
          <w:sz w:val="32"/>
          <w:szCs w:val="32"/>
          <w:lang w:eastAsia="zh-CN"/>
        </w:rPr>
        <w:t>范围</w:t>
      </w:r>
      <w:r w:rsidR="00770A25" w:rsidRPr="00EE735D">
        <w:rPr>
          <w:rFonts w:ascii="仿宋_GB2312" w:eastAsia="仿宋_GB2312" w:hint="eastAsia"/>
          <w:color w:val="000000"/>
          <w:sz w:val="32"/>
          <w:szCs w:val="32"/>
        </w:rPr>
        <w:t>拐点坐标。</w:t>
      </w:r>
    </w:p>
    <w:p w:rsidR="00770A25" w:rsidRPr="00EE735D" w:rsidRDefault="005A7CB3" w:rsidP="00F546D8">
      <w:pPr>
        <w:pStyle w:val="Bodytext10"/>
        <w:tabs>
          <w:tab w:val="left" w:pos="1469"/>
        </w:tabs>
        <w:spacing w:line="520" w:lineRule="exact"/>
        <w:ind w:firstLineChars="200" w:firstLine="640"/>
        <w:jc w:val="both"/>
        <w:rPr>
          <w:rFonts w:ascii="仿宋_GB2312" w:eastAsia="仿宋_GB2312"/>
          <w:sz w:val="32"/>
          <w:szCs w:val="32"/>
        </w:rPr>
      </w:pPr>
      <w:bookmarkStart w:id="6" w:name="bookmark23"/>
      <w:bookmarkEnd w:id="6"/>
      <w:r w:rsidRPr="00EE735D">
        <w:rPr>
          <w:rFonts w:ascii="仿宋_GB2312" w:eastAsia="仿宋_GB2312" w:hint="eastAsia"/>
          <w:color w:val="000000"/>
          <w:sz w:val="32"/>
          <w:szCs w:val="32"/>
          <w:lang w:eastAsia="zh-CN"/>
        </w:rPr>
        <w:t>7.</w:t>
      </w:r>
      <w:r w:rsidR="00770A25" w:rsidRPr="00EE735D">
        <w:rPr>
          <w:rFonts w:ascii="仿宋_GB2312" w:eastAsia="仿宋_GB2312" w:hint="eastAsia"/>
          <w:color w:val="000000"/>
          <w:sz w:val="32"/>
          <w:szCs w:val="32"/>
        </w:rPr>
        <w:t>使用农用地面积：指设施农业项目使用土地总面积中的农用地面积。单位为公顷，保留小数点后</w:t>
      </w:r>
      <w:r w:rsidR="00770A25" w:rsidRPr="00EE735D">
        <w:rPr>
          <w:rFonts w:ascii="仿宋_GB2312" w:eastAsia="仿宋_GB2312" w:hAnsi="Times New Roman" w:cs="Times New Roman" w:hint="eastAsia"/>
          <w:bCs/>
          <w:color w:val="000000"/>
          <w:w w:val="80"/>
          <w:sz w:val="32"/>
          <w:szCs w:val="32"/>
        </w:rPr>
        <w:t>4</w:t>
      </w:r>
      <w:r w:rsidR="00770A25" w:rsidRPr="00EE735D">
        <w:rPr>
          <w:rFonts w:ascii="仿宋_GB2312" w:eastAsia="仿宋_GB2312" w:hint="eastAsia"/>
          <w:color w:val="000000"/>
          <w:sz w:val="32"/>
          <w:szCs w:val="32"/>
        </w:rPr>
        <w:t>位。</w:t>
      </w:r>
    </w:p>
    <w:p w:rsidR="00770A25" w:rsidRPr="00EE735D" w:rsidRDefault="005A7CB3" w:rsidP="00F546D8">
      <w:pPr>
        <w:pStyle w:val="Bodytext10"/>
        <w:tabs>
          <w:tab w:val="left" w:pos="1459"/>
        </w:tabs>
        <w:spacing w:line="520" w:lineRule="exact"/>
        <w:ind w:firstLineChars="200" w:firstLine="640"/>
        <w:jc w:val="both"/>
        <w:rPr>
          <w:rFonts w:ascii="仿宋_GB2312" w:eastAsia="仿宋_GB2312"/>
          <w:color w:val="000000"/>
          <w:sz w:val="32"/>
          <w:szCs w:val="32"/>
          <w:lang w:eastAsia="zh-CN"/>
        </w:rPr>
      </w:pPr>
      <w:bookmarkStart w:id="7" w:name="bookmark24"/>
      <w:bookmarkEnd w:id="7"/>
      <w:r w:rsidRPr="00EE735D">
        <w:rPr>
          <w:rFonts w:ascii="仿宋_GB2312" w:eastAsia="仿宋_GB2312" w:hint="eastAsia"/>
          <w:color w:val="000000"/>
          <w:sz w:val="32"/>
          <w:szCs w:val="32"/>
          <w:lang w:eastAsia="zh-CN"/>
        </w:rPr>
        <w:t>8.</w:t>
      </w:r>
      <w:r w:rsidR="00770A25" w:rsidRPr="00EE735D">
        <w:rPr>
          <w:rFonts w:ascii="仿宋_GB2312" w:eastAsia="仿宋_GB2312" w:hint="eastAsia"/>
          <w:color w:val="000000"/>
          <w:sz w:val="32"/>
          <w:szCs w:val="32"/>
        </w:rPr>
        <w:t>使用耕地面积：指设施农业项目使用土地总面积中的耕地面积。单位为公顷，保留小数点后</w:t>
      </w:r>
      <w:r w:rsidR="00770A25" w:rsidRPr="00EE735D">
        <w:rPr>
          <w:rFonts w:ascii="仿宋_GB2312" w:eastAsia="仿宋_GB2312" w:hAnsi="Times New Roman" w:cs="Times New Roman" w:hint="eastAsia"/>
          <w:bCs/>
          <w:color w:val="000000"/>
          <w:w w:val="80"/>
          <w:sz w:val="32"/>
          <w:szCs w:val="32"/>
        </w:rPr>
        <w:t>4</w:t>
      </w:r>
      <w:r w:rsidR="00770A25" w:rsidRPr="00EE735D">
        <w:rPr>
          <w:rFonts w:ascii="仿宋_GB2312" w:eastAsia="仿宋_GB2312" w:hint="eastAsia"/>
          <w:color w:val="000000"/>
          <w:sz w:val="32"/>
          <w:szCs w:val="32"/>
        </w:rPr>
        <w:t>位。</w:t>
      </w:r>
    </w:p>
    <w:p w:rsidR="00F468DA" w:rsidRPr="00EE735D" w:rsidRDefault="00F468DA" w:rsidP="00F546D8">
      <w:pPr>
        <w:spacing w:line="520" w:lineRule="exact"/>
        <w:ind w:firstLineChars="200" w:firstLine="640"/>
        <w:rPr>
          <w:rFonts w:ascii="仿宋_GB2312" w:eastAsia="仿宋_GB2312"/>
          <w:color w:val="000000"/>
          <w:sz w:val="32"/>
          <w:szCs w:val="32"/>
        </w:rPr>
      </w:pPr>
      <w:r w:rsidRPr="00EE735D">
        <w:rPr>
          <w:rFonts w:ascii="仿宋_GB2312" w:eastAsia="仿宋_GB2312" w:hint="eastAsia"/>
          <w:color w:val="000000"/>
          <w:sz w:val="32"/>
          <w:szCs w:val="32"/>
        </w:rPr>
        <w:t>9.使用永久基本农田面积：</w:t>
      </w:r>
      <w:proofErr w:type="gramStart"/>
      <w:r w:rsidRPr="00EE735D">
        <w:rPr>
          <w:rFonts w:ascii="仿宋_GB2312" w:eastAsia="仿宋_GB2312" w:hint="eastAsia"/>
          <w:color w:val="000000"/>
          <w:sz w:val="32"/>
          <w:szCs w:val="32"/>
        </w:rPr>
        <w:t>指设施</w:t>
      </w:r>
      <w:proofErr w:type="gramEnd"/>
      <w:r w:rsidRPr="00EE735D">
        <w:rPr>
          <w:rFonts w:ascii="仿宋_GB2312" w:eastAsia="仿宋_GB2312" w:hint="eastAsia"/>
          <w:color w:val="000000"/>
          <w:sz w:val="32"/>
          <w:szCs w:val="32"/>
        </w:rPr>
        <w:t>农业项目使用土地总面积中的永久基本农田血积。单位为公顷，保留小数点后</w:t>
      </w:r>
      <w:r w:rsidRPr="00EE735D">
        <w:rPr>
          <w:rFonts w:ascii="仿宋_GB2312" w:eastAsia="仿宋_GB2312" w:hint="eastAsia"/>
          <w:bCs/>
          <w:color w:val="000000"/>
          <w:w w:val="80"/>
          <w:sz w:val="32"/>
          <w:szCs w:val="32"/>
        </w:rPr>
        <w:t>4</w:t>
      </w:r>
      <w:r w:rsidRPr="00EE735D">
        <w:rPr>
          <w:rFonts w:ascii="仿宋_GB2312" w:eastAsia="仿宋_GB2312" w:hint="eastAsia"/>
          <w:color w:val="000000"/>
          <w:sz w:val="32"/>
          <w:szCs w:val="32"/>
        </w:rPr>
        <w:t>位。</w:t>
      </w:r>
      <w:r w:rsidR="00EE735D" w:rsidRPr="00EE735D">
        <w:rPr>
          <w:rFonts w:ascii="仿宋_GB2312" w:eastAsia="仿宋_GB2312" w:hint="eastAsia"/>
          <w:color w:val="000000"/>
          <w:sz w:val="32"/>
          <w:szCs w:val="32"/>
        </w:rPr>
        <w:t>相应上</w:t>
      </w:r>
      <w:proofErr w:type="gramStart"/>
      <w:r w:rsidR="00EE735D" w:rsidRPr="00EE735D">
        <w:rPr>
          <w:rFonts w:ascii="仿宋_GB2312" w:eastAsia="仿宋_GB2312" w:hint="eastAsia"/>
          <w:color w:val="000000"/>
          <w:sz w:val="32"/>
          <w:szCs w:val="32"/>
        </w:rPr>
        <w:t>传项目</w:t>
      </w:r>
      <w:proofErr w:type="gramEnd"/>
      <w:r w:rsidR="00EE735D" w:rsidRPr="00EE735D">
        <w:rPr>
          <w:rFonts w:ascii="仿宋_GB2312" w:eastAsia="仿宋_GB2312" w:hint="eastAsia"/>
          <w:color w:val="000000"/>
          <w:sz w:val="32"/>
          <w:szCs w:val="32"/>
        </w:rPr>
        <w:t>区用地范围拐点坐标。</w:t>
      </w:r>
    </w:p>
    <w:p w:rsidR="00F468DA" w:rsidRPr="00EE735D" w:rsidRDefault="00F468DA" w:rsidP="00F546D8">
      <w:pPr>
        <w:pStyle w:val="Bodytext10"/>
        <w:tabs>
          <w:tab w:val="left" w:pos="1459"/>
        </w:tabs>
        <w:spacing w:line="520" w:lineRule="exact"/>
        <w:ind w:firstLine="0"/>
        <w:jc w:val="both"/>
        <w:rPr>
          <w:rFonts w:ascii="仿宋_GB2312" w:eastAsia="仿宋_GB2312"/>
          <w:color w:val="000000"/>
          <w:sz w:val="32"/>
          <w:szCs w:val="32"/>
        </w:rPr>
      </w:pPr>
      <w:r w:rsidRPr="00EE735D">
        <w:rPr>
          <w:rFonts w:ascii="仿宋_GB2312" w:eastAsia="仿宋_GB2312" w:hint="eastAsia"/>
          <w:color w:val="000000"/>
          <w:sz w:val="32"/>
          <w:szCs w:val="32"/>
          <w:lang w:eastAsia="zh-CN"/>
        </w:rPr>
        <w:t xml:space="preserve">    10.</w:t>
      </w:r>
      <w:r w:rsidRPr="00EE735D">
        <w:rPr>
          <w:rFonts w:ascii="仿宋_GB2312" w:eastAsia="仿宋_GB2312" w:hint="eastAsia"/>
          <w:color w:val="000000"/>
          <w:sz w:val="32"/>
          <w:szCs w:val="32"/>
        </w:rPr>
        <w:t>直接用于作物种植用地面积：指设施农业项目使用土地总面积中的直接用于作物种植面积。单位为公顷，保留小数点后4位。</w:t>
      </w:r>
    </w:p>
    <w:p w:rsidR="00F468DA" w:rsidRPr="00EE735D" w:rsidRDefault="00F468DA" w:rsidP="00F546D8">
      <w:pPr>
        <w:pStyle w:val="Bodytext10"/>
        <w:tabs>
          <w:tab w:val="left" w:pos="1459"/>
        </w:tabs>
        <w:spacing w:line="520" w:lineRule="exact"/>
        <w:ind w:firstLine="0"/>
        <w:jc w:val="both"/>
        <w:rPr>
          <w:rFonts w:ascii="仿宋_GB2312" w:eastAsia="仿宋_GB2312"/>
          <w:color w:val="000000"/>
          <w:sz w:val="32"/>
          <w:szCs w:val="32"/>
          <w:lang w:eastAsia="zh-CN"/>
        </w:rPr>
      </w:pPr>
      <w:r w:rsidRPr="00EE735D">
        <w:rPr>
          <w:rFonts w:ascii="仿宋_GB2312" w:eastAsia="仿宋_GB2312" w:hint="eastAsia"/>
          <w:color w:val="000000"/>
          <w:sz w:val="32"/>
          <w:szCs w:val="32"/>
          <w:lang w:eastAsia="zh-CN"/>
        </w:rPr>
        <w:t xml:space="preserve">    11.</w:t>
      </w:r>
      <w:r w:rsidR="00EF0AEB" w:rsidRPr="00EE735D">
        <w:rPr>
          <w:rFonts w:ascii="仿宋_GB2312" w:eastAsia="仿宋_GB2312" w:hint="eastAsia"/>
          <w:color w:val="000000"/>
          <w:sz w:val="32"/>
          <w:szCs w:val="32"/>
        </w:rPr>
        <w:t>生产设施用地面积：指设施农业用地政策规定的用 于设施农业生产的设施用地面积。单位为公顷，保留小数点后</w:t>
      </w:r>
      <w:r w:rsidR="00EF0AEB" w:rsidRPr="00EE735D">
        <w:rPr>
          <w:rFonts w:ascii="仿宋_GB2312" w:eastAsia="仿宋_GB2312" w:hAnsi="Times New Roman" w:cs="Times New Roman" w:hint="eastAsia"/>
          <w:bCs/>
          <w:color w:val="000000"/>
          <w:w w:val="80"/>
          <w:sz w:val="32"/>
          <w:szCs w:val="32"/>
        </w:rPr>
        <w:t xml:space="preserve">4 </w:t>
      </w:r>
      <w:r w:rsidR="00EF0AEB" w:rsidRPr="00EE735D">
        <w:rPr>
          <w:rFonts w:ascii="仿宋_GB2312" w:eastAsia="仿宋_GB2312" w:hint="eastAsia"/>
          <w:color w:val="000000"/>
          <w:sz w:val="32"/>
          <w:szCs w:val="32"/>
        </w:rPr>
        <w:t>位。</w:t>
      </w:r>
    </w:p>
    <w:p w:rsidR="00F468DA" w:rsidRPr="00EE735D" w:rsidRDefault="00EF0AEB" w:rsidP="00F546D8">
      <w:pPr>
        <w:pStyle w:val="Bodytext10"/>
        <w:tabs>
          <w:tab w:val="left" w:pos="1459"/>
        </w:tabs>
        <w:spacing w:line="520" w:lineRule="exact"/>
        <w:ind w:firstLine="0"/>
        <w:jc w:val="both"/>
        <w:rPr>
          <w:rFonts w:ascii="仿宋_GB2312" w:eastAsia="仿宋_GB2312"/>
          <w:color w:val="000000"/>
          <w:sz w:val="32"/>
          <w:szCs w:val="32"/>
        </w:rPr>
      </w:pPr>
      <w:r w:rsidRPr="00EE735D">
        <w:rPr>
          <w:rFonts w:ascii="仿宋_GB2312" w:eastAsia="仿宋_GB2312" w:hint="eastAsia"/>
          <w:color w:val="000000"/>
          <w:sz w:val="32"/>
          <w:szCs w:val="32"/>
          <w:lang w:eastAsia="zh-CN"/>
        </w:rPr>
        <w:lastRenderedPageBreak/>
        <w:t xml:space="preserve">    12.</w:t>
      </w:r>
      <w:r w:rsidRPr="00EE735D">
        <w:rPr>
          <w:rFonts w:ascii="仿宋_GB2312" w:eastAsia="仿宋_GB2312" w:hint="eastAsia"/>
          <w:color w:val="000000"/>
          <w:sz w:val="32"/>
          <w:szCs w:val="32"/>
        </w:rPr>
        <w:t>生产设施用地占比：指地方设施农业用地政策规定的生产设施用地面积占设施农业用地项目使用土地总面积的比例。</w:t>
      </w:r>
      <w:r w:rsidR="00D76363" w:rsidRPr="00EE735D">
        <w:rPr>
          <w:rFonts w:ascii="仿宋_GB2312" w:eastAsia="仿宋_GB2312" w:hint="eastAsia"/>
          <w:color w:val="000000"/>
          <w:sz w:val="32"/>
          <w:szCs w:val="32"/>
          <w:lang w:eastAsia="zh-CN"/>
        </w:rPr>
        <w:t>采</w:t>
      </w:r>
      <w:r w:rsidRPr="00EE735D">
        <w:rPr>
          <w:rFonts w:ascii="仿宋_GB2312" w:eastAsia="仿宋_GB2312" w:hint="eastAsia"/>
          <w:color w:val="000000"/>
          <w:sz w:val="32"/>
          <w:szCs w:val="32"/>
        </w:rPr>
        <w:t>取百分制表示，保留小数点后2位。</w:t>
      </w:r>
    </w:p>
    <w:p w:rsidR="00D76363" w:rsidRPr="00EE735D" w:rsidRDefault="00D76363" w:rsidP="00F546D8">
      <w:pPr>
        <w:pStyle w:val="Bodytext10"/>
        <w:tabs>
          <w:tab w:val="left" w:pos="1708"/>
        </w:tabs>
        <w:spacing w:line="520" w:lineRule="exact"/>
        <w:ind w:firstLineChars="200" w:firstLine="640"/>
        <w:jc w:val="both"/>
        <w:rPr>
          <w:rFonts w:ascii="仿宋_GB2312" w:eastAsia="仿宋_GB2312"/>
          <w:sz w:val="32"/>
          <w:szCs w:val="32"/>
        </w:rPr>
      </w:pPr>
      <w:r w:rsidRPr="00EE735D">
        <w:rPr>
          <w:rFonts w:ascii="仿宋_GB2312" w:eastAsia="仿宋_GB2312" w:hint="eastAsia"/>
          <w:color w:val="000000"/>
          <w:sz w:val="32"/>
          <w:szCs w:val="32"/>
          <w:lang w:eastAsia="zh-CN"/>
        </w:rPr>
        <w:t>13.</w:t>
      </w:r>
      <w:r w:rsidRPr="00EE735D">
        <w:rPr>
          <w:rFonts w:ascii="仿宋_GB2312" w:eastAsia="仿宋_GB2312" w:hint="eastAsia"/>
          <w:color w:val="000000"/>
          <w:sz w:val="32"/>
          <w:szCs w:val="32"/>
        </w:rPr>
        <w:t>辅助设施用地面积：指设施农业用地政策规定的辅助设施农业生产的设施用地面积。单位为公顷，保留小数点 后</w:t>
      </w:r>
      <w:r w:rsidRPr="00EE735D">
        <w:rPr>
          <w:rFonts w:ascii="仿宋_GB2312" w:eastAsia="仿宋_GB2312" w:hAnsi="Times New Roman" w:cs="Times New Roman" w:hint="eastAsia"/>
          <w:bCs/>
          <w:color w:val="000000"/>
          <w:w w:val="80"/>
          <w:sz w:val="32"/>
          <w:szCs w:val="32"/>
        </w:rPr>
        <w:t>4</w:t>
      </w:r>
      <w:r w:rsidRPr="00EE735D">
        <w:rPr>
          <w:rFonts w:ascii="仿宋_GB2312" w:eastAsia="仿宋_GB2312" w:hint="eastAsia"/>
          <w:color w:val="000000"/>
          <w:sz w:val="32"/>
          <w:szCs w:val="32"/>
        </w:rPr>
        <w:t>位。</w:t>
      </w:r>
    </w:p>
    <w:p w:rsidR="00EF0AEB" w:rsidRPr="00EE735D" w:rsidRDefault="00D76363" w:rsidP="00F546D8">
      <w:pPr>
        <w:pStyle w:val="Bodytext10"/>
        <w:tabs>
          <w:tab w:val="left" w:pos="1459"/>
        </w:tabs>
        <w:spacing w:line="520" w:lineRule="exact"/>
        <w:ind w:firstLineChars="200" w:firstLine="640"/>
        <w:jc w:val="both"/>
        <w:rPr>
          <w:rFonts w:ascii="仿宋_GB2312" w:eastAsia="仿宋_GB2312"/>
          <w:color w:val="000000"/>
          <w:sz w:val="32"/>
          <w:szCs w:val="32"/>
          <w:lang w:eastAsia="zh-CN"/>
        </w:rPr>
      </w:pPr>
      <w:bookmarkStart w:id="8" w:name="bookmark36"/>
      <w:bookmarkEnd w:id="8"/>
      <w:r w:rsidRPr="00EE735D">
        <w:rPr>
          <w:rFonts w:ascii="仿宋_GB2312" w:eastAsia="仿宋_GB2312" w:hint="eastAsia"/>
          <w:color w:val="000000"/>
          <w:sz w:val="32"/>
          <w:szCs w:val="32"/>
          <w:lang w:eastAsia="zh-CN"/>
        </w:rPr>
        <w:t>14.</w:t>
      </w:r>
      <w:r w:rsidRPr="00EE735D">
        <w:rPr>
          <w:rFonts w:ascii="仿宋_GB2312" w:eastAsia="仿宋_GB2312" w:hint="eastAsia"/>
          <w:color w:val="000000"/>
          <w:sz w:val="32"/>
          <w:szCs w:val="32"/>
        </w:rPr>
        <w:t>辅助设施用地占比：指设施农业用地政策规定的辅助设施用地面积占设施农业用地项目使用土地总面积的比例。</w:t>
      </w:r>
      <w:r w:rsidRPr="00EE735D">
        <w:rPr>
          <w:rFonts w:ascii="仿宋_GB2312" w:eastAsia="仿宋_GB2312" w:hint="eastAsia"/>
          <w:color w:val="000000"/>
          <w:sz w:val="32"/>
          <w:szCs w:val="32"/>
          <w:lang w:eastAsia="zh-CN"/>
        </w:rPr>
        <w:t>采</w:t>
      </w:r>
      <w:r w:rsidRPr="00EE735D">
        <w:rPr>
          <w:rFonts w:ascii="仿宋_GB2312" w:eastAsia="仿宋_GB2312" w:hint="eastAsia"/>
          <w:color w:val="000000"/>
          <w:sz w:val="32"/>
          <w:szCs w:val="32"/>
        </w:rPr>
        <w:t>取百分制表示，保留小数点后2位。</w:t>
      </w:r>
    </w:p>
    <w:p w:rsidR="005A7CB3" w:rsidRPr="00EE735D" w:rsidRDefault="00EE735D" w:rsidP="00F546D8">
      <w:pPr>
        <w:pStyle w:val="Bodytext10"/>
        <w:tabs>
          <w:tab w:val="left" w:pos="1478"/>
        </w:tabs>
        <w:spacing w:line="520" w:lineRule="exact"/>
        <w:ind w:firstLineChars="200" w:firstLine="640"/>
        <w:jc w:val="both"/>
        <w:rPr>
          <w:rFonts w:ascii="仿宋_GB2312" w:eastAsia="仿宋_GB2312"/>
          <w:sz w:val="32"/>
          <w:szCs w:val="32"/>
        </w:rPr>
      </w:pPr>
      <w:bookmarkStart w:id="9" w:name="bookmark25"/>
      <w:bookmarkEnd w:id="9"/>
      <w:r w:rsidRPr="00EE735D">
        <w:rPr>
          <w:rFonts w:ascii="仿宋_GB2312" w:eastAsia="仿宋_GB2312" w:hint="eastAsia"/>
          <w:color w:val="000000"/>
          <w:sz w:val="32"/>
          <w:szCs w:val="32"/>
        </w:rPr>
        <w:t>15</w:t>
      </w:r>
      <w:r w:rsidR="005A7CB3" w:rsidRPr="00EE735D">
        <w:rPr>
          <w:rFonts w:ascii="仿宋_GB2312" w:eastAsia="仿宋_GB2312" w:hint="eastAsia"/>
          <w:color w:val="000000"/>
          <w:sz w:val="32"/>
          <w:szCs w:val="32"/>
        </w:rPr>
        <w:t>.</w:t>
      </w:r>
      <w:r w:rsidR="00770A25" w:rsidRPr="00EE735D">
        <w:rPr>
          <w:rFonts w:ascii="仿宋_GB2312" w:eastAsia="仿宋_GB2312" w:hint="eastAsia"/>
          <w:color w:val="000000"/>
          <w:sz w:val="32"/>
          <w:szCs w:val="32"/>
        </w:rPr>
        <w:t>破坏耕地耕作层面积</w:t>
      </w:r>
      <w:r w:rsidRPr="00EE735D">
        <w:rPr>
          <w:rFonts w:ascii="仿宋_GB2312" w:eastAsia="仿宋_GB2312" w:hint="eastAsia"/>
          <w:color w:val="000000"/>
          <w:sz w:val="32"/>
          <w:szCs w:val="32"/>
          <w:lang w:eastAsia="zh-CN"/>
        </w:rPr>
        <w:t>：</w:t>
      </w:r>
      <w:r w:rsidR="00770A25" w:rsidRPr="00EE735D">
        <w:rPr>
          <w:rFonts w:ascii="仿宋_GB2312" w:eastAsia="仿宋_GB2312" w:hint="eastAsia"/>
          <w:color w:val="000000"/>
          <w:sz w:val="32"/>
          <w:szCs w:val="32"/>
        </w:rPr>
        <w:t>指设施农业项目使用耕地中，涉及破坏耕地耕作层的面积。单位为公顷，保留小数点后4</w:t>
      </w:r>
      <w:r w:rsidR="005A7CB3" w:rsidRPr="00EE735D">
        <w:rPr>
          <w:rFonts w:ascii="仿宋_GB2312" w:eastAsia="仿宋_GB2312" w:hint="eastAsia"/>
          <w:color w:val="000000"/>
          <w:sz w:val="32"/>
          <w:szCs w:val="32"/>
        </w:rPr>
        <w:t>位。</w:t>
      </w:r>
      <w:r w:rsidRPr="00EE735D">
        <w:rPr>
          <w:rFonts w:ascii="仿宋_GB2312" w:eastAsia="仿宋_GB2312" w:hint="eastAsia"/>
          <w:color w:val="000000"/>
          <w:sz w:val="32"/>
          <w:szCs w:val="32"/>
        </w:rPr>
        <w:t>相应上传</w:t>
      </w:r>
      <w:r w:rsidRPr="00EE735D">
        <w:rPr>
          <w:rFonts w:ascii="仿宋_GB2312" w:eastAsia="仿宋_GB2312" w:hint="eastAsia"/>
          <w:color w:val="000000"/>
          <w:sz w:val="32"/>
          <w:szCs w:val="32"/>
          <w:lang w:eastAsia="zh-CN"/>
        </w:rPr>
        <w:t>项目区</w:t>
      </w:r>
      <w:r w:rsidRPr="00EE735D">
        <w:rPr>
          <w:rFonts w:ascii="仿宋_GB2312" w:eastAsia="仿宋_GB2312" w:hint="eastAsia"/>
          <w:color w:val="000000"/>
          <w:sz w:val="32"/>
          <w:szCs w:val="32"/>
        </w:rPr>
        <w:t>用地</w:t>
      </w:r>
      <w:r w:rsidRPr="00EE735D">
        <w:rPr>
          <w:rFonts w:ascii="仿宋_GB2312" w:eastAsia="仿宋_GB2312" w:hint="eastAsia"/>
          <w:color w:val="000000"/>
          <w:sz w:val="32"/>
          <w:szCs w:val="32"/>
          <w:lang w:eastAsia="zh-CN"/>
        </w:rPr>
        <w:t>范围</w:t>
      </w:r>
      <w:r w:rsidRPr="00EE735D">
        <w:rPr>
          <w:rFonts w:ascii="仿宋_GB2312" w:eastAsia="仿宋_GB2312" w:hint="eastAsia"/>
          <w:color w:val="000000"/>
          <w:sz w:val="32"/>
          <w:szCs w:val="32"/>
        </w:rPr>
        <w:t>拐点坐标。</w:t>
      </w:r>
    </w:p>
    <w:p w:rsidR="00770A25" w:rsidRPr="00EE735D" w:rsidRDefault="00EE735D" w:rsidP="00F546D8">
      <w:pPr>
        <w:pStyle w:val="Bodytext10"/>
        <w:tabs>
          <w:tab w:val="left" w:pos="1618"/>
        </w:tabs>
        <w:spacing w:line="520" w:lineRule="exact"/>
        <w:ind w:firstLineChars="200" w:firstLine="640"/>
        <w:jc w:val="both"/>
        <w:rPr>
          <w:rFonts w:ascii="仿宋_GB2312" w:eastAsia="仿宋_GB2312"/>
          <w:sz w:val="32"/>
          <w:szCs w:val="32"/>
        </w:rPr>
      </w:pPr>
      <w:bookmarkStart w:id="10" w:name="bookmark26"/>
      <w:bookmarkEnd w:id="10"/>
      <w:r w:rsidRPr="00EE735D">
        <w:rPr>
          <w:rFonts w:ascii="仿宋_GB2312" w:eastAsia="仿宋_GB2312" w:hint="eastAsia"/>
          <w:color w:val="000000"/>
          <w:sz w:val="32"/>
          <w:szCs w:val="32"/>
          <w:lang w:eastAsia="zh-CN"/>
        </w:rPr>
        <w:t>16.</w:t>
      </w:r>
      <w:r w:rsidR="00770A25" w:rsidRPr="00EE735D">
        <w:rPr>
          <w:rFonts w:ascii="仿宋_GB2312" w:eastAsia="仿宋_GB2312" w:hint="eastAsia"/>
          <w:color w:val="000000"/>
          <w:sz w:val="32"/>
          <w:szCs w:val="32"/>
        </w:rPr>
        <w:t>永久基本农田监管系统编号：指按照要求补划永久基本农田后，由有关永久基本农田监管系统自动形成的编号。</w:t>
      </w:r>
    </w:p>
    <w:p w:rsidR="00EE735D" w:rsidRPr="00EE735D" w:rsidRDefault="00EE735D" w:rsidP="00F546D8">
      <w:pPr>
        <w:pStyle w:val="Bodytext10"/>
        <w:tabs>
          <w:tab w:val="left" w:pos="1643"/>
        </w:tabs>
        <w:spacing w:line="520" w:lineRule="exact"/>
        <w:ind w:firstLineChars="200" w:firstLine="640"/>
        <w:jc w:val="both"/>
        <w:rPr>
          <w:rFonts w:ascii="仿宋_GB2312" w:eastAsia="仿宋_GB2312"/>
          <w:color w:val="000000"/>
          <w:sz w:val="32"/>
          <w:szCs w:val="32"/>
        </w:rPr>
      </w:pPr>
      <w:bookmarkStart w:id="11" w:name="bookmark27"/>
      <w:bookmarkEnd w:id="11"/>
      <w:r>
        <w:rPr>
          <w:rFonts w:ascii="仿宋_GB2312" w:eastAsia="仿宋_GB2312" w:hint="eastAsia"/>
          <w:color w:val="000000"/>
          <w:sz w:val="32"/>
          <w:szCs w:val="32"/>
          <w:lang w:eastAsia="zh-CN"/>
        </w:rPr>
        <w:t>17.</w:t>
      </w:r>
      <w:r w:rsidRPr="00EE735D">
        <w:rPr>
          <w:rFonts w:ascii="仿宋_GB2312" w:eastAsia="仿宋_GB2312" w:hint="eastAsia"/>
          <w:color w:val="000000"/>
          <w:sz w:val="32"/>
          <w:szCs w:val="32"/>
        </w:rPr>
        <w:t>补划永久基本农田面积：指设施农业项目涉及破坏永久基本农田耕作层，按要求补划的永久基本农田面积。单位为公顷</w:t>
      </w:r>
      <w:r w:rsidRPr="00EE735D">
        <w:rPr>
          <w:rFonts w:ascii="仿宋_GB2312" w:eastAsia="仿宋_GB2312" w:hint="eastAsia"/>
          <w:color w:val="000000"/>
          <w:sz w:val="32"/>
          <w:szCs w:val="32"/>
          <w:lang w:eastAsia="zh-CN"/>
        </w:rPr>
        <w:t>，</w:t>
      </w:r>
      <w:r w:rsidRPr="00EE735D">
        <w:rPr>
          <w:rFonts w:ascii="仿宋_GB2312" w:eastAsia="仿宋_GB2312" w:hint="eastAsia"/>
          <w:color w:val="000000"/>
          <w:sz w:val="32"/>
          <w:szCs w:val="32"/>
        </w:rPr>
        <w:t>保留小数点后</w:t>
      </w:r>
      <w:r w:rsidRPr="00EE735D">
        <w:rPr>
          <w:rFonts w:ascii="仿宋_GB2312" w:eastAsia="仿宋_GB2312" w:hAnsi="Times New Roman" w:cs="Times New Roman" w:hint="eastAsia"/>
          <w:bCs/>
          <w:color w:val="000000"/>
          <w:w w:val="80"/>
          <w:sz w:val="32"/>
          <w:szCs w:val="32"/>
        </w:rPr>
        <w:t>4</w:t>
      </w:r>
      <w:r w:rsidRPr="00EE735D">
        <w:rPr>
          <w:rFonts w:ascii="仿宋_GB2312" w:eastAsia="仿宋_GB2312" w:hint="eastAsia"/>
          <w:color w:val="000000"/>
          <w:sz w:val="32"/>
          <w:szCs w:val="32"/>
        </w:rPr>
        <w:t>位。相应上传</w:t>
      </w:r>
      <w:r w:rsidRPr="00EE735D">
        <w:rPr>
          <w:rFonts w:ascii="仿宋_GB2312" w:eastAsia="仿宋_GB2312" w:hint="eastAsia"/>
          <w:color w:val="000000"/>
          <w:sz w:val="32"/>
          <w:szCs w:val="32"/>
          <w:lang w:eastAsia="zh-CN"/>
        </w:rPr>
        <w:t>项目区</w:t>
      </w:r>
      <w:r w:rsidRPr="00EE735D">
        <w:rPr>
          <w:rFonts w:ascii="仿宋_GB2312" w:eastAsia="仿宋_GB2312" w:hint="eastAsia"/>
          <w:color w:val="000000"/>
          <w:sz w:val="32"/>
          <w:szCs w:val="32"/>
        </w:rPr>
        <w:t>用地</w:t>
      </w:r>
      <w:r w:rsidRPr="00EE735D">
        <w:rPr>
          <w:rFonts w:ascii="仿宋_GB2312" w:eastAsia="仿宋_GB2312" w:hint="eastAsia"/>
          <w:color w:val="000000"/>
          <w:sz w:val="32"/>
          <w:szCs w:val="32"/>
          <w:lang w:eastAsia="zh-CN"/>
        </w:rPr>
        <w:t>范围</w:t>
      </w:r>
      <w:r w:rsidRPr="00EE735D">
        <w:rPr>
          <w:rFonts w:ascii="仿宋_GB2312" w:eastAsia="仿宋_GB2312" w:hint="eastAsia"/>
          <w:color w:val="000000"/>
          <w:sz w:val="32"/>
          <w:szCs w:val="32"/>
        </w:rPr>
        <w:t>拐点坐标。</w:t>
      </w:r>
    </w:p>
    <w:p w:rsidR="00770A25" w:rsidRPr="00EE735D" w:rsidRDefault="00EE735D" w:rsidP="00F546D8">
      <w:pPr>
        <w:pStyle w:val="Bodytext10"/>
        <w:tabs>
          <w:tab w:val="left" w:pos="1643"/>
        </w:tabs>
        <w:spacing w:line="520" w:lineRule="exact"/>
        <w:ind w:firstLineChars="200" w:firstLine="640"/>
        <w:jc w:val="both"/>
        <w:rPr>
          <w:rFonts w:ascii="仿宋_GB2312" w:eastAsia="仿宋_GB2312"/>
          <w:sz w:val="32"/>
          <w:szCs w:val="32"/>
        </w:rPr>
      </w:pPr>
      <w:r>
        <w:rPr>
          <w:rFonts w:ascii="仿宋_GB2312" w:eastAsia="仿宋_GB2312" w:hint="eastAsia"/>
          <w:color w:val="000000"/>
          <w:sz w:val="32"/>
          <w:szCs w:val="32"/>
          <w:lang w:val="en-US" w:eastAsia="zh-CN"/>
        </w:rPr>
        <w:t>18.</w:t>
      </w:r>
      <w:r w:rsidR="00770A25" w:rsidRPr="00EE735D">
        <w:rPr>
          <w:rFonts w:ascii="仿宋_GB2312" w:eastAsia="仿宋_GB2312" w:hint="eastAsia"/>
          <w:color w:val="000000"/>
          <w:sz w:val="32"/>
          <w:szCs w:val="32"/>
        </w:rPr>
        <w:t>破坏永久基本农田耕作层面积：指设施农业项目破坏耕地耕作层中涉及永久基本农田面积。单位为公顷，保留小数点后</w:t>
      </w:r>
      <w:r w:rsidRPr="00EE735D">
        <w:rPr>
          <w:rFonts w:ascii="仿宋_GB2312" w:eastAsia="仿宋_GB2312" w:hAnsi="Times New Roman" w:cs="Times New Roman" w:hint="eastAsia"/>
          <w:bCs/>
          <w:color w:val="000000"/>
          <w:w w:val="80"/>
          <w:sz w:val="32"/>
          <w:szCs w:val="32"/>
          <w:lang w:eastAsia="zh-CN"/>
        </w:rPr>
        <w:t>4位</w:t>
      </w:r>
      <w:r w:rsidR="00770A25" w:rsidRPr="00EE735D">
        <w:rPr>
          <w:rFonts w:ascii="仿宋_GB2312" w:eastAsia="仿宋_GB2312" w:hint="eastAsia"/>
          <w:color w:val="000000"/>
          <w:sz w:val="32"/>
          <w:szCs w:val="32"/>
        </w:rPr>
        <w:t>。</w:t>
      </w:r>
      <w:r w:rsidRPr="00EE735D">
        <w:rPr>
          <w:rFonts w:ascii="仿宋_GB2312" w:eastAsia="仿宋_GB2312" w:hint="eastAsia"/>
          <w:color w:val="000000"/>
          <w:sz w:val="32"/>
          <w:szCs w:val="32"/>
        </w:rPr>
        <w:t>相应上传</w:t>
      </w:r>
      <w:r w:rsidRPr="00EE735D">
        <w:rPr>
          <w:rFonts w:ascii="仿宋_GB2312" w:eastAsia="仿宋_GB2312" w:hint="eastAsia"/>
          <w:color w:val="000000"/>
          <w:sz w:val="32"/>
          <w:szCs w:val="32"/>
          <w:lang w:eastAsia="zh-CN"/>
        </w:rPr>
        <w:t>项目区</w:t>
      </w:r>
      <w:r w:rsidRPr="00EE735D">
        <w:rPr>
          <w:rFonts w:ascii="仿宋_GB2312" w:eastAsia="仿宋_GB2312" w:hint="eastAsia"/>
          <w:color w:val="000000"/>
          <w:sz w:val="32"/>
          <w:szCs w:val="32"/>
        </w:rPr>
        <w:t>用地</w:t>
      </w:r>
      <w:r w:rsidRPr="00EE735D">
        <w:rPr>
          <w:rFonts w:ascii="仿宋_GB2312" w:eastAsia="仿宋_GB2312" w:hint="eastAsia"/>
          <w:color w:val="000000"/>
          <w:sz w:val="32"/>
          <w:szCs w:val="32"/>
          <w:lang w:eastAsia="zh-CN"/>
        </w:rPr>
        <w:t>范围</w:t>
      </w:r>
      <w:r w:rsidRPr="00EE735D">
        <w:rPr>
          <w:rFonts w:ascii="仿宋_GB2312" w:eastAsia="仿宋_GB2312" w:hint="eastAsia"/>
          <w:color w:val="000000"/>
          <w:sz w:val="32"/>
          <w:szCs w:val="32"/>
        </w:rPr>
        <w:t>拐点坐标。</w:t>
      </w:r>
    </w:p>
    <w:p w:rsidR="003C63D2" w:rsidRPr="00EE735D" w:rsidRDefault="00EE735D" w:rsidP="00F546D8">
      <w:pPr>
        <w:pStyle w:val="Bodytext10"/>
        <w:tabs>
          <w:tab w:val="left" w:pos="1643"/>
        </w:tabs>
        <w:spacing w:line="520" w:lineRule="exact"/>
        <w:ind w:firstLineChars="200" w:firstLine="640"/>
        <w:jc w:val="both"/>
        <w:rPr>
          <w:rFonts w:ascii="仿宋_GB2312" w:eastAsia="仿宋_GB2312"/>
          <w:sz w:val="32"/>
          <w:szCs w:val="32"/>
        </w:rPr>
      </w:pPr>
      <w:bookmarkStart w:id="12" w:name="bookmark29"/>
      <w:bookmarkEnd w:id="12"/>
      <w:r>
        <w:rPr>
          <w:rFonts w:ascii="仿宋_GB2312" w:eastAsia="仿宋_GB2312" w:hint="eastAsia"/>
          <w:color w:val="000000"/>
          <w:sz w:val="32"/>
          <w:szCs w:val="32"/>
          <w:lang w:eastAsia="zh-CN"/>
        </w:rPr>
        <w:t>19.</w:t>
      </w:r>
      <w:r w:rsidR="003C63D2" w:rsidRPr="00EE735D">
        <w:rPr>
          <w:rFonts w:ascii="仿宋_GB2312" w:eastAsia="仿宋_GB2312" w:hint="eastAsia"/>
          <w:sz w:val="32"/>
          <w:szCs w:val="32"/>
        </w:rPr>
        <w:t>拐点坐标</w:t>
      </w:r>
      <w:r w:rsidRPr="00EE735D">
        <w:rPr>
          <w:rFonts w:ascii="仿宋_GB2312" w:eastAsia="仿宋_GB2312" w:hint="eastAsia"/>
          <w:sz w:val="32"/>
          <w:szCs w:val="32"/>
          <w:lang w:eastAsia="zh-CN"/>
        </w:rPr>
        <w:t>：</w:t>
      </w:r>
      <w:r w:rsidR="003C63D2" w:rsidRPr="00EE735D">
        <w:rPr>
          <w:rFonts w:ascii="仿宋_GB2312" w:eastAsia="仿宋_GB2312" w:hint="eastAsia"/>
          <w:sz w:val="32"/>
          <w:szCs w:val="32"/>
        </w:rPr>
        <w:t>采用GCS2000国家大地坐标系，1985国家高程基准。</w:t>
      </w:r>
    </w:p>
    <w:sectPr w:rsidR="003C63D2" w:rsidRPr="00EE73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32" w:rsidRDefault="00D32432" w:rsidP="006720F2">
      <w:r>
        <w:separator/>
      </w:r>
    </w:p>
  </w:endnote>
  <w:endnote w:type="continuationSeparator" w:id="0">
    <w:p w:rsidR="00D32432" w:rsidRDefault="00D32432" w:rsidP="0067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32" w:rsidRDefault="00D32432" w:rsidP="006720F2">
      <w:r>
        <w:separator/>
      </w:r>
    </w:p>
  </w:footnote>
  <w:footnote w:type="continuationSeparator" w:id="0">
    <w:p w:rsidR="00D32432" w:rsidRDefault="00D32432" w:rsidP="00672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66923"/>
    <w:multiLevelType w:val="multilevel"/>
    <w:tmpl w:val="5D388750"/>
    <w:lvl w:ilvl="0">
      <w:start w:val="12"/>
      <w:numFmt w:val="decimal"/>
      <w:lvlText w:val="%1."/>
      <w:lvlJc w:val="left"/>
      <w:rPr>
        <w:rFonts w:ascii="Times New Roman" w:eastAsia="Times New Roman" w:hAnsi="Times New Roman" w:cs="Times New Roman"/>
        <w:b/>
        <w:bCs/>
        <w:i w:val="0"/>
        <w:iCs w:val="0"/>
        <w:smallCaps w:val="0"/>
        <w:strike w:val="0"/>
        <w:color w:val="000000"/>
        <w:spacing w:val="0"/>
        <w:w w:val="8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E71421"/>
    <w:multiLevelType w:val="multilevel"/>
    <w:tmpl w:val="CDD4C948"/>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30"/>
        <w:szCs w:val="3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501B4D"/>
    <w:multiLevelType w:val="multilevel"/>
    <w:tmpl w:val="CDD4C948"/>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30"/>
        <w:szCs w:val="3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0A4E79"/>
    <w:multiLevelType w:val="hybridMultilevel"/>
    <w:tmpl w:val="40B82B42"/>
    <w:lvl w:ilvl="0" w:tplc="27DC6B20">
      <w:start w:val="2"/>
      <w:numFmt w:val="decimal"/>
      <w:lvlText w:val="%1."/>
      <w:lvlJc w:val="left"/>
      <w:pPr>
        <w:ind w:left="1000" w:hanging="360"/>
      </w:pPr>
      <w:rPr>
        <w:rFonts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C41227A"/>
    <w:multiLevelType w:val="multilevel"/>
    <w:tmpl w:val="5D388750"/>
    <w:lvl w:ilvl="0">
      <w:start w:val="12"/>
      <w:numFmt w:val="decimal"/>
      <w:lvlText w:val="%1."/>
      <w:lvlJc w:val="left"/>
      <w:rPr>
        <w:rFonts w:ascii="Times New Roman" w:eastAsia="Times New Roman" w:hAnsi="Times New Roman" w:cs="Times New Roman"/>
        <w:b/>
        <w:bCs/>
        <w:i w:val="0"/>
        <w:iCs w:val="0"/>
        <w:smallCaps w:val="0"/>
        <w:strike w:val="0"/>
        <w:color w:val="000000"/>
        <w:spacing w:val="0"/>
        <w:w w:val="8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FC"/>
    <w:rsid w:val="00145979"/>
    <w:rsid w:val="00234973"/>
    <w:rsid w:val="00252271"/>
    <w:rsid w:val="00261406"/>
    <w:rsid w:val="003224E5"/>
    <w:rsid w:val="0033037E"/>
    <w:rsid w:val="00334D3F"/>
    <w:rsid w:val="00343CA8"/>
    <w:rsid w:val="00367E95"/>
    <w:rsid w:val="003713F7"/>
    <w:rsid w:val="003C63D2"/>
    <w:rsid w:val="003F2616"/>
    <w:rsid w:val="00447AFB"/>
    <w:rsid w:val="004A253B"/>
    <w:rsid w:val="004A6909"/>
    <w:rsid w:val="004A7038"/>
    <w:rsid w:val="004E45A6"/>
    <w:rsid w:val="005073D7"/>
    <w:rsid w:val="00534B01"/>
    <w:rsid w:val="00545874"/>
    <w:rsid w:val="005467FC"/>
    <w:rsid w:val="00573E65"/>
    <w:rsid w:val="005A7CB3"/>
    <w:rsid w:val="005C12D1"/>
    <w:rsid w:val="005E7CE7"/>
    <w:rsid w:val="006629B5"/>
    <w:rsid w:val="006720F2"/>
    <w:rsid w:val="006A589B"/>
    <w:rsid w:val="006E748D"/>
    <w:rsid w:val="00717ED9"/>
    <w:rsid w:val="007519F4"/>
    <w:rsid w:val="00770A25"/>
    <w:rsid w:val="00852FEA"/>
    <w:rsid w:val="008B1C4F"/>
    <w:rsid w:val="008C766B"/>
    <w:rsid w:val="008E1E0C"/>
    <w:rsid w:val="009638DD"/>
    <w:rsid w:val="009964CB"/>
    <w:rsid w:val="009D57F8"/>
    <w:rsid w:val="00A33DAD"/>
    <w:rsid w:val="00A64364"/>
    <w:rsid w:val="00A914D8"/>
    <w:rsid w:val="00AC5424"/>
    <w:rsid w:val="00B3380C"/>
    <w:rsid w:val="00C04165"/>
    <w:rsid w:val="00CB5D2C"/>
    <w:rsid w:val="00CE4DF4"/>
    <w:rsid w:val="00CF4879"/>
    <w:rsid w:val="00D32432"/>
    <w:rsid w:val="00D61FBB"/>
    <w:rsid w:val="00D76363"/>
    <w:rsid w:val="00D864A3"/>
    <w:rsid w:val="00D97CDB"/>
    <w:rsid w:val="00DC277F"/>
    <w:rsid w:val="00DC3EBF"/>
    <w:rsid w:val="00E36133"/>
    <w:rsid w:val="00EB7EA9"/>
    <w:rsid w:val="00EE735D"/>
    <w:rsid w:val="00EF0AEB"/>
    <w:rsid w:val="00F0678E"/>
    <w:rsid w:val="00F20D96"/>
    <w:rsid w:val="00F468DA"/>
    <w:rsid w:val="00F479B4"/>
    <w:rsid w:val="00F546D8"/>
    <w:rsid w:val="00FC39B2"/>
    <w:rsid w:val="00FD6271"/>
    <w:rsid w:val="00FD6779"/>
    <w:rsid w:val="1E276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 w:type="character" w:customStyle="1" w:styleId="Bodytext1">
    <w:name w:val="Body text|1_"/>
    <w:basedOn w:val="a0"/>
    <w:link w:val="Bodytext10"/>
    <w:rsid w:val="00770A25"/>
    <w:rPr>
      <w:rFonts w:ascii="宋体" w:eastAsia="宋体" w:hAnsi="宋体" w:cs="宋体"/>
      <w:sz w:val="26"/>
      <w:szCs w:val="26"/>
      <w:lang w:val="zh-TW" w:eastAsia="zh-TW" w:bidi="zh-TW"/>
    </w:rPr>
  </w:style>
  <w:style w:type="character" w:customStyle="1" w:styleId="Bodytext3">
    <w:name w:val="Body text|3_"/>
    <w:basedOn w:val="a0"/>
    <w:link w:val="Bodytext30"/>
    <w:rsid w:val="00770A25"/>
    <w:rPr>
      <w:rFonts w:ascii="宋体" w:eastAsia="宋体" w:hAnsi="宋体" w:cs="宋体"/>
      <w:sz w:val="30"/>
      <w:szCs w:val="30"/>
      <w:lang w:val="zh-TW" w:eastAsia="zh-TW" w:bidi="zh-TW"/>
    </w:rPr>
  </w:style>
  <w:style w:type="paragraph" w:customStyle="1" w:styleId="Bodytext10">
    <w:name w:val="Body text|1"/>
    <w:basedOn w:val="a"/>
    <w:link w:val="Bodytext1"/>
    <w:rsid w:val="00770A25"/>
    <w:pPr>
      <w:spacing w:line="475" w:lineRule="auto"/>
      <w:ind w:firstLine="400"/>
      <w:jc w:val="left"/>
    </w:pPr>
    <w:rPr>
      <w:rFonts w:ascii="宋体" w:hAnsi="宋体" w:cs="宋体"/>
      <w:kern w:val="0"/>
      <w:sz w:val="26"/>
      <w:szCs w:val="26"/>
      <w:lang w:val="zh-TW" w:eastAsia="zh-TW" w:bidi="zh-TW"/>
    </w:rPr>
  </w:style>
  <w:style w:type="paragraph" w:customStyle="1" w:styleId="Bodytext30">
    <w:name w:val="Body text|3"/>
    <w:basedOn w:val="a"/>
    <w:link w:val="Bodytext3"/>
    <w:rsid w:val="00770A25"/>
    <w:pPr>
      <w:spacing w:after="160" w:line="596" w:lineRule="exact"/>
      <w:ind w:left="600" w:firstLine="620"/>
      <w:jc w:val="left"/>
    </w:pPr>
    <w:rPr>
      <w:rFonts w:ascii="宋体" w:hAnsi="宋体" w:cs="宋体"/>
      <w:kern w:val="0"/>
      <w:sz w:val="30"/>
      <w:szCs w:val="3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 w:type="character" w:customStyle="1" w:styleId="Bodytext1">
    <w:name w:val="Body text|1_"/>
    <w:basedOn w:val="a0"/>
    <w:link w:val="Bodytext10"/>
    <w:rsid w:val="00770A25"/>
    <w:rPr>
      <w:rFonts w:ascii="宋体" w:eastAsia="宋体" w:hAnsi="宋体" w:cs="宋体"/>
      <w:sz w:val="26"/>
      <w:szCs w:val="26"/>
      <w:lang w:val="zh-TW" w:eastAsia="zh-TW" w:bidi="zh-TW"/>
    </w:rPr>
  </w:style>
  <w:style w:type="character" w:customStyle="1" w:styleId="Bodytext3">
    <w:name w:val="Body text|3_"/>
    <w:basedOn w:val="a0"/>
    <w:link w:val="Bodytext30"/>
    <w:rsid w:val="00770A25"/>
    <w:rPr>
      <w:rFonts w:ascii="宋体" w:eastAsia="宋体" w:hAnsi="宋体" w:cs="宋体"/>
      <w:sz w:val="30"/>
      <w:szCs w:val="30"/>
      <w:lang w:val="zh-TW" w:eastAsia="zh-TW" w:bidi="zh-TW"/>
    </w:rPr>
  </w:style>
  <w:style w:type="paragraph" w:customStyle="1" w:styleId="Bodytext10">
    <w:name w:val="Body text|1"/>
    <w:basedOn w:val="a"/>
    <w:link w:val="Bodytext1"/>
    <w:rsid w:val="00770A25"/>
    <w:pPr>
      <w:spacing w:line="475" w:lineRule="auto"/>
      <w:ind w:firstLine="400"/>
      <w:jc w:val="left"/>
    </w:pPr>
    <w:rPr>
      <w:rFonts w:ascii="宋体" w:hAnsi="宋体" w:cs="宋体"/>
      <w:kern w:val="0"/>
      <w:sz w:val="26"/>
      <w:szCs w:val="26"/>
      <w:lang w:val="zh-TW" w:eastAsia="zh-TW" w:bidi="zh-TW"/>
    </w:rPr>
  </w:style>
  <w:style w:type="paragraph" w:customStyle="1" w:styleId="Bodytext30">
    <w:name w:val="Body text|3"/>
    <w:basedOn w:val="a"/>
    <w:link w:val="Bodytext3"/>
    <w:rsid w:val="00770A25"/>
    <w:pPr>
      <w:spacing w:after="160" w:line="596" w:lineRule="exact"/>
      <w:ind w:left="600" w:firstLine="620"/>
      <w:jc w:val="left"/>
    </w:pPr>
    <w:rPr>
      <w:rFonts w:ascii="宋体" w:hAnsi="宋体" w:cs="宋体"/>
      <w:kern w:val="0"/>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3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D2423C-B378-49D1-91AB-24F165FD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245</Words>
  <Characters>1401</Characters>
  <Application>Microsoft Office Word</Application>
  <DocSecurity>0</DocSecurity>
  <Lines>11</Lines>
  <Paragraphs>3</Paragraphs>
  <ScaleCrop>false</ScaleCrop>
  <Company>Sky123.Org</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汪习武</dc:creator>
  <cp:lastModifiedBy>admin</cp:lastModifiedBy>
  <cp:revision>32</cp:revision>
  <dcterms:created xsi:type="dcterms:W3CDTF">2020-04-21T03:20:00Z</dcterms:created>
  <dcterms:modified xsi:type="dcterms:W3CDTF">2020-06-17T02:32:00Z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