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安徽省2022年第一批农机购置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与应用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补贴投档违规企业拟处理意见</w:t>
      </w:r>
    </w:p>
    <w:tbl>
      <w:tblPr>
        <w:tblStyle w:val="4"/>
        <w:tblpPr w:leftFromText="180" w:rightFromText="180" w:vertAnchor="text" w:horzAnchor="page" w:tblpX="1532" w:tblpY="443"/>
        <w:tblOverlap w:val="never"/>
        <w:tblW w:w="13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264"/>
        <w:gridCol w:w="1896"/>
        <w:gridCol w:w="1227"/>
        <w:gridCol w:w="1091"/>
        <w:gridCol w:w="2222"/>
        <w:gridCol w:w="1429"/>
        <w:gridCol w:w="3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tblHeader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机具型号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企业所属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省份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存在问题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拟处理意见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黄山市白云机械有限公司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茶叶烘干机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6CHS-10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四川省万马机械制造有限公司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饲料粉碎机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9FC-21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湖南省金峰机械科技有限公司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饲料粉碎机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9FZ-21-10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浙江川崎茶业机械有限公司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电动单人修剪机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ePST75H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浙江春江茶叶机械有限公司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金属炉八角炒干机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6CBC-110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烟台成峰机械科技有限公司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3TG-4Q-D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烟台成峰机械科技有限公司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3TGQ-4R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常州汉森机械股份有限公司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筑埂机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1ZGD-30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常州汉森机械股份有限公司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驱动圆盘犁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1LYQ-1030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常州汉森机械股份有限公司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驱动圆盘犁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1LYQ-1230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常州汉森机械股份有限公司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驱动圆盘犁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1LYQ-1430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遂川新瑞林机械有限公司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砻碾组合米机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6LN-15/15SF4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西安圣达环保设备有限公司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微波茶叶烘干机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6CHW-9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乐陵市原野机械设备有限公司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圆草捆打捆机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9QYG-0.5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该产品已在外省取消补贴资格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浙江珠峰机械有限公司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茶叶烘焙机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6CHWS-6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产品结构参数不符合档次要求，非补贴产品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浙江春江茶叶机械有限公司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旋转式烘焙提香机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6CHT-7.0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产品结构参数不符合档次要求，非补贴产品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福建省金火机械有限公司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茶叶烘焙机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JH-6CHZ-6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产品结构参数不符合档次要求（非百叶式）且投档材料无效（承诺函）。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巩义市恒裕机械制造有限公司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秸秆压块机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9JK-2600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低档高投（功率参数不符合投档参数要求）。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洛阳路通农业装备有限公司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LTD1404-6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投档参数不符合档位要求（马力值不符），低档高投。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江苏华源节水股份有限公司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JP50-150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投档技术参数（软管长度不满足档位参数要求）不符合填报要求。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江苏华源节水股份有限公司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JP32-70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投档技术参数（软管长度不满足档位参数要求）不符合填报要求。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菏泽龙腾机械有限公司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绞盘式喷灌机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JP75/300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投档技术参数（软管长度不满足档位参数要求）不符合填报要求。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菏泽龙腾机械有限公司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绞盘式喷灌机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JP90/300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投档技术参数（软管长度不满足档位参数要求）不符合填报要求。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江苏佳润喷灌设备有限公司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绞盘式喷灌机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JP75/300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投档技术参数（软管长度）不符合填报要求，且推广鉴定证书地址与营业执照不符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江苏佳润喷灌设备有限公司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绞盘式喷灌机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JP50/180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投档技术参数（软管长度）不符合填报要求，且推广鉴定证书地址与营业执照不符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江苏德源制泵有限公司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绞盘式喷灌机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JP50/180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投档技术参数（软管长度不满足档位参数要求）不符合填报要求。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山东华泰保尔水务农业装备工程有限公司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移动绞盘式喷灌机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8PJP-75/250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投档技术参数（软管长度不满足档位参数要求）不符合填报要求。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山东华泰保尔水务农业装备工程有限公司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移动绞盘式喷灌机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8PJP-85/200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投档技术参数（软管长度不满足档位参数要求）不符合填报要求。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山东华泰保尔水务农业装备工程有限公司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移动绞盘式喷灌机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8PJP-50/90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投档技术参数（软管长度不满足档位参数要求）不符合填报要求。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青岛璞盛机械有限公司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马铃薯收获机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4UX-90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低档高投（工作幅宽参数不满足档位要求）。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河北名宏新能源有限公司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秸秆压块机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9JK-2600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低档高投（功率参数不符合投档参数要求）。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力喜冷冻设备（苏州）有限公司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组合冷库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ZK650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低档高投（库容参数不符合投档参数要求）。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取消补贴资格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安徽省钢力机械制造有限公司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批式循环谷物烘干机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5H-15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鉴定证书和鉴定报告上传错误。样机照片与本企业另一型号产品照片雷同且型号不明。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安徽省钢力机械制造有限公司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批式循环谷物烘干机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5H-31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鉴定证书和鉴定报告上传错误。样机照片与本企业另一型号产品照片雷同且型号不明。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德州盛然晨农业装备有限公司肃宁分公司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穗茎兼收玉米收获机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4YLSJ-5A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投档技术参数（无秸秆兼收装置）无证明材料。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德州盛然晨农业装备有限公司肃宁分公司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穗茎兼收玉米收获机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4YLSJ-5B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投档技术参数（无秸秆兼收装置）无证明材料。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警告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临沭县瑞祥机械制造有限公司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1GKN-250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投档信息不全（鉴定报告缺项）。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退回重新投档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郓城县工力有限公司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深松机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1SZ-270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鉴定证书信息与申报产品型号不符。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退回重新投档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连云港国旋机械有限公司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通轴旋耕机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1GK-250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投档材料上传错误（非鉴定报告)。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退回重新投档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洛阳万平机械制造有限公司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液压翻转犁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1LF-550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该产品是补贴产品，但档次填报错误。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退回重新投档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江西南特丰收农业装备有限公司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1GKN-160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样机照片机型与检验报告照片不一致。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退回重新投档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潍坊大申奔野机械有限公司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M704-B1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投档技术参数（最小使用比质量计算错误）不符合填报要求。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退回重新投档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4919980</wp:posOffset>
              </wp:positionH>
              <wp:positionV relativeFrom="paragraph">
                <wp:posOffset>-126365</wp:posOffset>
              </wp:positionV>
              <wp:extent cx="1828800" cy="3333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.4pt;margin-top:-9.95pt;height:26.25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JmysJbYAAAACwEAAA8AAAAAAAAAAQAgAAAAOAAAAGRycy9kb3ducmV2Lnht&#10;bFBLAQIUABQAAAAIAIdO4kDwAoXDqgEAADcDAAAOAAAAAAAAAAEAIAAAAD0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3FCBE51D"/>
    <w:rsid w:val="5FDF1A53"/>
    <w:rsid w:val="6279D61B"/>
    <w:rsid w:val="7E46395C"/>
    <w:rsid w:val="7ED5EB31"/>
    <w:rsid w:val="7FFC09CE"/>
    <w:rsid w:val="AFB21FDA"/>
    <w:rsid w:val="B79F043E"/>
    <w:rsid w:val="BBEDD67D"/>
    <w:rsid w:val="CD7A1BB4"/>
    <w:rsid w:val="DBEF2BDD"/>
    <w:rsid w:val="E1D7C55D"/>
    <w:rsid w:val="EEFD7962"/>
    <w:rsid w:val="FACF19B7"/>
    <w:rsid w:val="FE6B2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2639</Words>
  <Characters>3008</Characters>
  <Lines>0</Lines>
  <Paragraphs>0</Paragraphs>
  <TotalTime>19</TotalTime>
  <ScaleCrop>false</ScaleCrop>
  <LinksUpToDate>false</LinksUpToDate>
  <CharactersWithSpaces>3041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uos</dc:creator>
  <cp:lastModifiedBy>hyp</cp:lastModifiedBy>
  <dcterms:modified xsi:type="dcterms:W3CDTF">2022-08-11T11:09:27Z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